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6FE6" w14:textId="77777777" w:rsidR="00F91ECC" w:rsidRDefault="00F91ECC" w:rsidP="00F91ECC">
      <w:pPr>
        <w:rPr>
          <w:bCs/>
        </w:rPr>
      </w:pPr>
    </w:p>
    <w:p w14:paraId="76A75895" w14:textId="4B3A9DC5" w:rsidR="00F91ECC" w:rsidRPr="00422A8A" w:rsidRDefault="00F91ECC" w:rsidP="00F20983">
      <w:pPr>
        <w:pStyle w:val="Heading1"/>
        <w:spacing w:line="360" w:lineRule="auto"/>
        <w:rPr>
          <w:color w:val="FFC33C" w:themeColor="accent1"/>
        </w:rPr>
      </w:pPr>
      <w:r w:rsidRPr="00422A8A">
        <w:rPr>
          <w:color w:val="FFC33C" w:themeColor="accent1"/>
        </w:rPr>
        <w:t>Introduction</w:t>
      </w:r>
    </w:p>
    <w:p w14:paraId="5A2BDEFD" w14:textId="0D55EF47" w:rsidR="00B32230" w:rsidRDefault="007C1123" w:rsidP="00B17763">
      <w:pPr>
        <w:spacing w:after="200" w:line="360" w:lineRule="auto"/>
      </w:pPr>
      <w:r>
        <w:t xml:space="preserve">This document describes the Colt </w:t>
      </w:r>
      <w:r w:rsidR="000035BD">
        <w:t>Voice Billing API</w:t>
      </w:r>
      <w:r>
        <w:t xml:space="preserve"> </w:t>
      </w:r>
      <w:r w:rsidR="00B17763">
        <w:rPr>
          <w:b/>
        </w:rPr>
        <w:t>1</w:t>
      </w:r>
      <w:r w:rsidR="000035BD">
        <w:rPr>
          <w:b/>
        </w:rPr>
        <w:t>8</w:t>
      </w:r>
      <w:r w:rsidRPr="008E58DE">
        <w:rPr>
          <w:b/>
          <w:vertAlign w:val="superscript"/>
        </w:rPr>
        <w:t>th</w:t>
      </w:r>
      <w:r w:rsidRPr="008E58DE">
        <w:rPr>
          <w:b/>
        </w:rPr>
        <w:t xml:space="preserve"> </w:t>
      </w:r>
      <w:r w:rsidR="000035BD">
        <w:rPr>
          <w:b/>
        </w:rPr>
        <w:t>July</w:t>
      </w:r>
      <w:r w:rsidRPr="008E58DE">
        <w:rPr>
          <w:b/>
        </w:rPr>
        <w:t xml:space="preserve"> 2026 release</w:t>
      </w:r>
      <w:bookmarkStart w:id="0" w:name="_Ref163470346"/>
      <w:r w:rsidR="00B17763">
        <w:t xml:space="preserve"> </w:t>
      </w:r>
      <w:r w:rsidR="00A27560">
        <w:t>which</w:t>
      </w:r>
      <w:r w:rsidR="00794781">
        <w:t xml:space="preserve"> </w:t>
      </w:r>
      <w:r w:rsidR="00941957">
        <w:t xml:space="preserve">is the deadline </w:t>
      </w:r>
      <w:r w:rsidR="00941957" w:rsidRPr="00B32230">
        <w:rPr>
          <w:b/>
          <w:bCs/>
        </w:rPr>
        <w:t>for</w:t>
      </w:r>
      <w:r w:rsidR="00B17763" w:rsidRPr="00B32230">
        <w:rPr>
          <w:b/>
          <w:bCs/>
        </w:rPr>
        <w:t xml:space="preserve"> the</w:t>
      </w:r>
      <w:r w:rsidR="00B17763" w:rsidRPr="00941957">
        <w:rPr>
          <w:b/>
          <w:bCs/>
        </w:rPr>
        <w:t xml:space="preserve"> d</w:t>
      </w:r>
      <w:r w:rsidR="001B200E" w:rsidRPr="00941957">
        <w:rPr>
          <w:b/>
          <w:bCs/>
        </w:rPr>
        <w:t xml:space="preserve">ecommissioning </w:t>
      </w:r>
      <w:r w:rsidR="001B200E" w:rsidRPr="00B32230">
        <w:t xml:space="preserve">of </w:t>
      </w:r>
      <w:r w:rsidR="00125607">
        <w:t xml:space="preserve">the current </w:t>
      </w:r>
      <w:r w:rsidR="000035BD" w:rsidRPr="00941957">
        <w:rPr>
          <w:b/>
          <w:bCs/>
        </w:rPr>
        <w:t>Billing REST APIs</w:t>
      </w:r>
      <w:r w:rsidR="00941957">
        <w:t xml:space="preserve">.  </w:t>
      </w:r>
    </w:p>
    <w:p w14:paraId="38ACF9A4" w14:textId="41EDC859" w:rsidR="001B200E" w:rsidRPr="00B17763" w:rsidRDefault="00941957" w:rsidP="00B17763">
      <w:pPr>
        <w:spacing w:after="200" w:line="360" w:lineRule="auto"/>
      </w:pPr>
      <w:r>
        <w:t>These APIs</w:t>
      </w:r>
      <w:r w:rsidR="00794781">
        <w:t xml:space="preserve"> are replaced by new </w:t>
      </w:r>
      <w:r w:rsidR="00405091">
        <w:t xml:space="preserve">Billing </w:t>
      </w:r>
      <w:r w:rsidR="00794781">
        <w:t>REST Apigee APIs</w:t>
      </w:r>
      <w:r w:rsidR="000035BD">
        <w:t xml:space="preserve">. </w:t>
      </w:r>
    </w:p>
    <w:bookmarkEnd w:id="0"/>
    <w:p w14:paraId="27993A43" w14:textId="11D42070" w:rsidR="007C1123" w:rsidRPr="007A35A6" w:rsidRDefault="007C1123">
      <w:pPr>
        <w:spacing w:after="200" w:line="360" w:lineRule="auto"/>
        <w:rPr>
          <w:b/>
          <w:color w:val="F20C36" w:themeColor="accent6"/>
        </w:rPr>
      </w:pPr>
      <w:r w:rsidRPr="007A35A6">
        <w:rPr>
          <w:b/>
          <w:color w:val="F20C36" w:themeColor="accent6"/>
        </w:rPr>
        <w:t>These changes imply development at your end, so please read this document carefully.</w:t>
      </w:r>
    </w:p>
    <w:p w14:paraId="536BCAC1" w14:textId="77777777" w:rsidR="007C1123" w:rsidRPr="00C005F4" w:rsidRDefault="007C1123" w:rsidP="007C1123">
      <w:pPr>
        <w:pStyle w:val="Heading1"/>
        <w:spacing w:line="360" w:lineRule="auto"/>
        <w:rPr>
          <w:color w:val="FFC33C" w:themeColor="accent1"/>
        </w:rPr>
      </w:pPr>
      <w:r w:rsidRPr="00C005F4">
        <w:rPr>
          <w:color w:val="FFC33C" w:themeColor="accent1"/>
        </w:rPr>
        <w:t>Document change control</w:t>
      </w:r>
    </w:p>
    <w:tbl>
      <w:tblPr>
        <w:tblStyle w:val="Colttop"/>
        <w:tblW w:w="9526" w:type="dxa"/>
        <w:tblLook w:val="04A0" w:firstRow="1" w:lastRow="0" w:firstColumn="1" w:lastColumn="0" w:noHBand="0" w:noVBand="1"/>
      </w:tblPr>
      <w:tblGrid>
        <w:gridCol w:w="1129"/>
        <w:gridCol w:w="8397"/>
      </w:tblGrid>
      <w:tr w:rsidR="000B417F" w:rsidRPr="00F91ECC" w14:paraId="5EB38EDD" w14:textId="77777777" w:rsidTr="00F20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hideMark/>
          </w:tcPr>
          <w:p w14:paraId="350A868C" w14:textId="77777777" w:rsidR="00F91ECC" w:rsidRPr="00A55089" w:rsidRDefault="00F91ECC" w:rsidP="00F91ECC">
            <w:pPr>
              <w:rPr>
                <w:rFonts w:asciiTheme="minorHAnsi" w:hAnsiTheme="minorHAnsi" w:cstheme="minorHAnsi"/>
                <w:bCs/>
                <w:lang w:val="fr-FR"/>
              </w:rPr>
            </w:pPr>
            <w:r w:rsidRPr="00A55089">
              <w:rPr>
                <w:rFonts w:asciiTheme="minorHAnsi" w:hAnsiTheme="minorHAnsi" w:cstheme="minorHAnsi"/>
                <w:bCs/>
                <w:lang w:val="fr-FR"/>
              </w:rPr>
              <w:t>Version</w:t>
            </w:r>
          </w:p>
        </w:tc>
        <w:tc>
          <w:tcPr>
            <w:tcW w:w="8397" w:type="dxa"/>
            <w:hideMark/>
          </w:tcPr>
          <w:p w14:paraId="6FD87954" w14:textId="77777777" w:rsidR="00F91ECC" w:rsidRPr="00A55089" w:rsidRDefault="00F91ECC" w:rsidP="00F91ECC">
            <w:pPr>
              <w:rPr>
                <w:rFonts w:asciiTheme="minorHAnsi" w:hAnsiTheme="minorHAnsi" w:cstheme="minorHAnsi"/>
                <w:bCs/>
                <w:lang w:val="fr-FR"/>
              </w:rPr>
            </w:pPr>
            <w:r w:rsidRPr="00A55089">
              <w:rPr>
                <w:rFonts w:asciiTheme="minorHAnsi" w:hAnsiTheme="minorHAnsi" w:cstheme="minorHAnsi"/>
                <w:bCs/>
                <w:lang w:val="fr-FR"/>
              </w:rPr>
              <w:t>Change description</w:t>
            </w:r>
          </w:p>
        </w:tc>
      </w:tr>
      <w:tr w:rsidR="000B417F" w:rsidRPr="00F91ECC" w14:paraId="364A489A" w14:textId="77777777" w:rsidTr="00F20983">
        <w:tc>
          <w:tcPr>
            <w:tcW w:w="1129" w:type="dxa"/>
            <w:hideMark/>
          </w:tcPr>
          <w:p w14:paraId="297C9E29" w14:textId="77777777" w:rsidR="00F91ECC" w:rsidRPr="00F91ECC" w:rsidRDefault="00F91ECC" w:rsidP="00F91ECC">
            <w:pPr>
              <w:rPr>
                <w:lang w:val="fr-FR"/>
              </w:rPr>
            </w:pPr>
            <w:r w:rsidRPr="00F91ECC">
              <w:rPr>
                <w:lang w:val="fr-FR"/>
              </w:rPr>
              <w:t>V1</w:t>
            </w:r>
          </w:p>
        </w:tc>
        <w:tc>
          <w:tcPr>
            <w:tcW w:w="8397" w:type="dxa"/>
            <w:hideMark/>
          </w:tcPr>
          <w:p w14:paraId="2CCC579F" w14:textId="37EE67C9" w:rsidR="00F91ECC" w:rsidRPr="00F91ECC" w:rsidRDefault="00B17763" w:rsidP="00F91ECC">
            <w:pPr>
              <w:rPr>
                <w:lang w:val="en-US"/>
              </w:rPr>
            </w:pPr>
            <w:r>
              <w:t>1</w:t>
            </w:r>
            <w:r w:rsidR="000035BD">
              <w:t>8</w:t>
            </w:r>
            <w:r w:rsidRPr="00B17763">
              <w:rPr>
                <w:vertAlign w:val="superscript"/>
              </w:rPr>
              <w:t>th</w:t>
            </w:r>
            <w:r>
              <w:t xml:space="preserve"> </w:t>
            </w:r>
            <w:r w:rsidR="000035BD">
              <w:t>July</w:t>
            </w:r>
            <w:r w:rsidR="00F91ECC" w:rsidRPr="00F91ECC">
              <w:t xml:space="preserve"> </w:t>
            </w:r>
            <w:r w:rsidR="00F91ECC" w:rsidRPr="00F91ECC">
              <w:rPr>
                <w:lang w:val="en-US"/>
              </w:rPr>
              <w:t>Release note</w:t>
            </w:r>
          </w:p>
        </w:tc>
      </w:tr>
    </w:tbl>
    <w:p w14:paraId="2E3E0F3E" w14:textId="6E6460CA" w:rsidR="00F20983" w:rsidRDefault="00F20983" w:rsidP="00F91ECC">
      <w:pPr>
        <w:rPr>
          <w:lang w:val="en-US"/>
        </w:rPr>
      </w:pPr>
    </w:p>
    <w:p w14:paraId="1BE2096A" w14:textId="77777777" w:rsidR="00F20983" w:rsidRDefault="00F2098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53B20C86" w14:textId="435DDBEE" w:rsidR="00003149" w:rsidRPr="00003149" w:rsidRDefault="00291361" w:rsidP="00003149">
      <w:pPr>
        <w:pStyle w:val="Heading1"/>
        <w:spacing w:line="360" w:lineRule="auto"/>
        <w:rPr>
          <w:color w:val="FFC33C" w:themeColor="accent1"/>
        </w:rPr>
      </w:pPr>
      <w:bookmarkStart w:id="1" w:name="_Ref161738106"/>
      <w:bookmarkStart w:id="2" w:name="_Ref179205202"/>
      <w:r>
        <w:rPr>
          <w:color w:val="FFC33C" w:themeColor="accent1"/>
        </w:rPr>
        <w:lastRenderedPageBreak/>
        <w:t>Voice Billing</w:t>
      </w:r>
      <w:r w:rsidR="00003149" w:rsidRPr="00003149">
        <w:rPr>
          <w:color w:val="FFC33C" w:themeColor="accent1"/>
        </w:rPr>
        <w:t xml:space="preserve"> REST APIs</w:t>
      </w:r>
    </w:p>
    <w:p w14:paraId="7C96F6AA" w14:textId="0E9B577D" w:rsidR="00003149" w:rsidRPr="00003149" w:rsidRDefault="00003149" w:rsidP="00E25F2F">
      <w:pPr>
        <w:pStyle w:val="Heading2"/>
      </w:pPr>
      <w:r>
        <w:t xml:space="preserve">Current </w:t>
      </w:r>
      <w:r w:rsidR="00291361">
        <w:t>REST</w:t>
      </w:r>
      <w:r>
        <w:t xml:space="preserve"> APIs</w:t>
      </w:r>
      <w:r w:rsidR="003010B7">
        <w:t xml:space="preserve"> </w:t>
      </w:r>
      <w:r w:rsidR="00707C6A">
        <w:t>–</w:t>
      </w:r>
      <w:r>
        <w:t xml:space="preserve"> decommissioning</w:t>
      </w:r>
    </w:p>
    <w:p w14:paraId="359C773F" w14:textId="77777777" w:rsidR="00A67081" w:rsidRPr="00A67081" w:rsidRDefault="00A67081" w:rsidP="00A6708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1"/>
      </w:tblGrid>
      <w:tr w:rsidR="009B1D5D" w:rsidRPr="00A67081" w14:paraId="23589025" w14:textId="77777777">
        <w:tc>
          <w:tcPr>
            <w:tcW w:w="5000" w:type="pct"/>
            <w:hideMark/>
          </w:tcPr>
          <w:p w14:paraId="4E977461" w14:textId="1798D385" w:rsidR="00A67081" w:rsidRPr="00A67081" w:rsidRDefault="00A67081" w:rsidP="00A67081"/>
        </w:tc>
      </w:tr>
    </w:tbl>
    <w:p w14:paraId="2AB63C57" w14:textId="77777777" w:rsidR="00E25F2F" w:rsidRDefault="00E25F2F" w:rsidP="00003149"/>
    <w:p w14:paraId="3D917272" w14:textId="0942C16D" w:rsidR="00E25F2F" w:rsidRPr="0075395E" w:rsidRDefault="00E25F2F" w:rsidP="000658D2">
      <w:pPr>
        <w:spacing w:line="360" w:lineRule="auto"/>
        <w:rPr>
          <w:i/>
          <w:color w:val="FF0000"/>
        </w:rPr>
      </w:pPr>
      <w:r w:rsidRPr="00A67081">
        <w:t xml:space="preserve">We would like to remind you that </w:t>
      </w:r>
      <w:r w:rsidRPr="0087467D">
        <w:rPr>
          <w:b/>
          <w:u w:val="single"/>
        </w:rPr>
        <w:t xml:space="preserve">you </w:t>
      </w:r>
      <w:r w:rsidR="00866755">
        <w:rPr>
          <w:b/>
          <w:u w:val="single"/>
        </w:rPr>
        <w:t xml:space="preserve">must </w:t>
      </w:r>
      <w:r w:rsidRPr="0087467D">
        <w:rPr>
          <w:b/>
          <w:u w:val="single"/>
        </w:rPr>
        <w:t>alig</w:t>
      </w:r>
      <w:r w:rsidR="00866755">
        <w:rPr>
          <w:b/>
          <w:u w:val="single"/>
        </w:rPr>
        <w:t>n</w:t>
      </w:r>
      <w:r w:rsidRPr="0087467D">
        <w:rPr>
          <w:b/>
          <w:u w:val="single"/>
        </w:rPr>
        <w:t xml:space="preserve"> your resources to complete the transformation</w:t>
      </w:r>
      <w:r w:rsidRPr="00A67081">
        <w:t xml:space="preserve"> to our new </w:t>
      </w:r>
      <w:r>
        <w:t xml:space="preserve">Authentication &amp; Billing </w:t>
      </w:r>
      <w:r w:rsidRPr="00A67081">
        <w:t xml:space="preserve">REST APIs on our Apigee platform ahead of the </w:t>
      </w:r>
      <w:r w:rsidRPr="0087467D">
        <w:rPr>
          <w:b/>
          <w:u w:val="single"/>
        </w:rPr>
        <w:t xml:space="preserve">decommissioning </w:t>
      </w:r>
      <w:r w:rsidR="000658D2" w:rsidRPr="0087467D">
        <w:rPr>
          <w:b/>
          <w:u w:val="single"/>
        </w:rPr>
        <w:t xml:space="preserve">of </w:t>
      </w:r>
      <w:r w:rsidR="00866755">
        <w:rPr>
          <w:b/>
          <w:u w:val="single"/>
        </w:rPr>
        <w:t xml:space="preserve">the </w:t>
      </w:r>
      <w:r w:rsidR="000658D2" w:rsidRPr="0087467D">
        <w:rPr>
          <w:b/>
          <w:u w:val="single"/>
        </w:rPr>
        <w:t xml:space="preserve">current </w:t>
      </w:r>
      <w:r w:rsidR="00291361">
        <w:rPr>
          <w:b/>
          <w:u w:val="single"/>
        </w:rPr>
        <w:t>REST</w:t>
      </w:r>
      <w:r w:rsidR="007422AA" w:rsidRPr="0087467D">
        <w:rPr>
          <w:b/>
          <w:u w:val="single"/>
        </w:rPr>
        <w:t xml:space="preserve"> </w:t>
      </w:r>
      <w:r w:rsidR="000658D2" w:rsidRPr="0087467D">
        <w:rPr>
          <w:b/>
          <w:u w:val="single"/>
        </w:rPr>
        <w:t xml:space="preserve">APIs </w:t>
      </w:r>
      <w:r w:rsidRPr="0087467D">
        <w:rPr>
          <w:b/>
          <w:u w:val="single"/>
        </w:rPr>
        <w:t xml:space="preserve">on </w:t>
      </w:r>
      <w:r w:rsidR="00291361">
        <w:rPr>
          <w:b/>
          <w:u w:val="single"/>
        </w:rPr>
        <w:t>18</w:t>
      </w:r>
      <w:r w:rsidR="00291361" w:rsidRPr="00291361">
        <w:rPr>
          <w:b/>
          <w:u w:val="single"/>
          <w:vertAlign w:val="superscript"/>
        </w:rPr>
        <w:t>th</w:t>
      </w:r>
      <w:r w:rsidR="00291361">
        <w:rPr>
          <w:b/>
          <w:u w:val="single"/>
        </w:rPr>
        <w:t xml:space="preserve"> July</w:t>
      </w:r>
      <w:r w:rsidRPr="0087467D">
        <w:rPr>
          <w:b/>
          <w:u w:val="single"/>
        </w:rPr>
        <w:t xml:space="preserve"> 2026</w:t>
      </w:r>
      <w:r>
        <w:t>.</w:t>
      </w:r>
      <w:r w:rsidR="00FD4493">
        <w:t xml:space="preserve">  </w:t>
      </w:r>
      <w:r w:rsidR="0075395E" w:rsidRPr="0075395E">
        <w:rPr>
          <w:i/>
          <w:iCs/>
          <w:color w:val="FF0000"/>
        </w:rPr>
        <w:t xml:space="preserve">If you do not take action, then you will not be able to </w:t>
      </w:r>
      <w:r w:rsidR="00291361">
        <w:rPr>
          <w:i/>
          <w:iCs/>
          <w:color w:val="FF0000"/>
        </w:rPr>
        <w:t>get CDRs/Invoices</w:t>
      </w:r>
      <w:r w:rsidR="0075395E" w:rsidRPr="0075395E">
        <w:rPr>
          <w:i/>
          <w:iCs/>
          <w:color w:val="FF0000"/>
        </w:rPr>
        <w:t xml:space="preserve"> </w:t>
      </w:r>
      <w:r w:rsidR="00291361">
        <w:rPr>
          <w:i/>
          <w:iCs/>
          <w:color w:val="FF0000"/>
        </w:rPr>
        <w:t>from</w:t>
      </w:r>
      <w:r w:rsidR="0075395E" w:rsidRPr="0075395E">
        <w:rPr>
          <w:i/>
          <w:iCs/>
          <w:color w:val="FF0000"/>
        </w:rPr>
        <w:t xml:space="preserve"> Colt</w:t>
      </w:r>
      <w:r w:rsidR="00351CC4">
        <w:rPr>
          <w:i/>
          <w:iCs/>
          <w:color w:val="FF0000"/>
        </w:rPr>
        <w:t xml:space="preserve"> after </w:t>
      </w:r>
      <w:r w:rsidR="00B17763">
        <w:rPr>
          <w:i/>
          <w:iCs/>
          <w:color w:val="FF0000"/>
        </w:rPr>
        <w:t>1</w:t>
      </w:r>
      <w:r w:rsidR="00291361">
        <w:rPr>
          <w:i/>
          <w:iCs/>
          <w:color w:val="FF0000"/>
        </w:rPr>
        <w:t>8</w:t>
      </w:r>
      <w:r w:rsidR="00351CC4" w:rsidRPr="00351CC4">
        <w:rPr>
          <w:i/>
          <w:iCs/>
          <w:color w:val="FF0000"/>
          <w:vertAlign w:val="superscript"/>
        </w:rPr>
        <w:t>th</w:t>
      </w:r>
      <w:r w:rsidR="00351CC4">
        <w:rPr>
          <w:i/>
          <w:iCs/>
          <w:color w:val="FF0000"/>
        </w:rPr>
        <w:t xml:space="preserve"> </w:t>
      </w:r>
      <w:r w:rsidR="00291361">
        <w:rPr>
          <w:i/>
          <w:iCs/>
          <w:color w:val="FF0000"/>
        </w:rPr>
        <w:t>July</w:t>
      </w:r>
      <w:r w:rsidR="00351CC4">
        <w:rPr>
          <w:i/>
          <w:iCs/>
          <w:color w:val="FF0000"/>
        </w:rPr>
        <w:t xml:space="preserve"> 2026</w:t>
      </w:r>
      <w:r w:rsidR="0075395E">
        <w:rPr>
          <w:i/>
          <w:iCs/>
          <w:color w:val="FF0000"/>
        </w:rPr>
        <w:t>!</w:t>
      </w:r>
    </w:p>
    <w:p w14:paraId="2E0980CE" w14:textId="3DE7D127" w:rsidR="000658D2" w:rsidRPr="000658D2" w:rsidRDefault="000658D2" w:rsidP="000658D2">
      <w:pPr>
        <w:spacing w:line="360" w:lineRule="auto"/>
      </w:pPr>
      <w:r w:rsidRPr="000658D2">
        <w:t>To help with your move</w:t>
      </w:r>
      <w:r w:rsidRPr="0076652E">
        <w:t xml:space="preserve">, </w:t>
      </w:r>
      <w:r w:rsidR="002F5FF4" w:rsidRPr="0076652E">
        <w:t>from</w:t>
      </w:r>
      <w:r w:rsidR="00096E17" w:rsidRPr="0076652E">
        <w:t xml:space="preserve"> </w:t>
      </w:r>
      <w:r w:rsidR="00053975" w:rsidRPr="0076652E">
        <w:t>18</w:t>
      </w:r>
      <w:r w:rsidR="00053975" w:rsidRPr="0076652E">
        <w:rPr>
          <w:vertAlign w:val="superscript"/>
        </w:rPr>
        <w:t>th</w:t>
      </w:r>
      <w:r w:rsidR="00053975" w:rsidRPr="0076652E">
        <w:t xml:space="preserve"> May</w:t>
      </w:r>
      <w:r w:rsidR="00096E17" w:rsidRPr="0076652E">
        <w:t xml:space="preserve"> 2026</w:t>
      </w:r>
      <w:r w:rsidRPr="0076652E">
        <w:t xml:space="preserve"> you</w:t>
      </w:r>
      <w:r w:rsidRPr="000658D2">
        <w:t xml:space="preserve"> </w:t>
      </w:r>
      <w:r w:rsidR="007067D1">
        <w:t>will be able to</w:t>
      </w:r>
      <w:r w:rsidRPr="000658D2">
        <w:t xml:space="preserve"> register on our </w:t>
      </w:r>
      <w:hyperlink r:id="rId11" w:history="1">
        <w:r w:rsidRPr="000658D2">
          <w:rPr>
            <w:rStyle w:val="Hyperlink"/>
            <w:b/>
            <w:bCs/>
          </w:rPr>
          <w:t>API developer portal</w:t>
        </w:r>
      </w:hyperlink>
      <w:r w:rsidRPr="000658D2">
        <w:t xml:space="preserve"> where you will then be able to self-serve and use a “try it out” feature</w:t>
      </w:r>
      <w:r w:rsidR="00F262B0">
        <w:t xml:space="preserve"> in production</w:t>
      </w:r>
      <w:r w:rsidR="00096E17">
        <w:t>.</w:t>
      </w:r>
    </w:p>
    <w:p w14:paraId="3E02C7DA" w14:textId="6FFC0ECF" w:rsidR="000658D2" w:rsidRDefault="000658D2" w:rsidP="000658D2">
      <w:pPr>
        <w:spacing w:line="360" w:lineRule="auto"/>
      </w:pPr>
      <w:r w:rsidRPr="000658D2">
        <w:t>If you would like support from our experts, then our API Onboarding team are also available, which is a chargeable option.  Please contact your Account Manager for more information.</w:t>
      </w:r>
    </w:p>
    <w:p w14:paraId="0F7E04D1" w14:textId="5D576930" w:rsidR="00855E8A" w:rsidRDefault="0074168C" w:rsidP="00003149">
      <w:r>
        <w:t>In the table below please</w:t>
      </w:r>
      <w:r w:rsidR="00E25F2F">
        <w:t xml:space="preserve"> find the new REST API details mapped against the existing </w:t>
      </w:r>
      <w:r w:rsidR="00291361">
        <w:t>REST</w:t>
      </w:r>
      <w:r w:rsidR="006F29FC">
        <w:t xml:space="preserve"> </w:t>
      </w:r>
      <w:r w:rsidR="00E25F2F">
        <w:t>APIs.</w:t>
      </w:r>
    </w:p>
    <w:p w14:paraId="5F9C34F1" w14:textId="12CAF74D" w:rsidR="00A67081" w:rsidRDefault="00E25F2F" w:rsidP="00003149"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3827"/>
        <w:gridCol w:w="3787"/>
      </w:tblGrid>
      <w:tr w:rsidR="00B17763" w:rsidRPr="00291361" w14:paraId="4A18EA7B" w14:textId="77777777" w:rsidTr="00291361">
        <w:trPr>
          <w:trHeight w:val="699"/>
          <w:tblHeader/>
        </w:trPr>
        <w:tc>
          <w:tcPr>
            <w:tcW w:w="2117" w:type="dxa"/>
            <w:tcBorders>
              <w:top w:val="single" w:sz="8" w:space="0" w:color="00D7BD"/>
              <w:left w:val="single" w:sz="8" w:space="0" w:color="00D7BD"/>
              <w:bottom w:val="single" w:sz="24" w:space="0" w:color="00D7BD"/>
              <w:right w:val="single" w:sz="8" w:space="0" w:color="00D7BD"/>
            </w:tcBorders>
            <w:shd w:val="clear" w:color="auto" w:fill="F20C3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9E0D" w14:textId="77777777" w:rsidR="00B17763" w:rsidRPr="00291361" w:rsidRDefault="00B17763" w:rsidP="00B17763">
            <w:pPr>
              <w:rPr>
                <w:szCs w:val="20"/>
              </w:rPr>
            </w:pPr>
            <w:r w:rsidRPr="00291361">
              <w:rPr>
                <w:b/>
                <w:bCs/>
                <w:szCs w:val="20"/>
              </w:rPr>
              <w:t>Operation(s)</w:t>
            </w:r>
          </w:p>
        </w:tc>
        <w:tc>
          <w:tcPr>
            <w:tcW w:w="3827" w:type="dxa"/>
            <w:tcBorders>
              <w:top w:val="single" w:sz="8" w:space="0" w:color="00D7BD"/>
              <w:left w:val="single" w:sz="8" w:space="0" w:color="00D7BD"/>
              <w:bottom w:val="single" w:sz="24" w:space="0" w:color="00D7BD"/>
              <w:right w:val="single" w:sz="8" w:space="0" w:color="00D7BD"/>
            </w:tcBorders>
            <w:shd w:val="clear" w:color="auto" w:fill="FFC33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9186A" w14:textId="3FA8CA76" w:rsidR="00B17763" w:rsidRPr="00291361" w:rsidRDefault="00B17763" w:rsidP="00B17763">
            <w:pPr>
              <w:rPr>
                <w:b/>
                <w:bCs/>
                <w:szCs w:val="20"/>
              </w:rPr>
            </w:pPr>
            <w:r w:rsidRPr="00291361">
              <w:rPr>
                <w:b/>
                <w:bCs/>
                <w:szCs w:val="20"/>
              </w:rPr>
              <w:t xml:space="preserve">Current end point </w:t>
            </w:r>
            <w:r w:rsidR="00855E8A" w:rsidRPr="00291361">
              <w:rPr>
                <w:b/>
                <w:bCs/>
                <w:szCs w:val="20"/>
              </w:rPr>
              <w:t xml:space="preserve">PRODUCTION </w:t>
            </w:r>
            <w:r w:rsidRPr="00291361">
              <w:rPr>
                <w:b/>
                <w:bCs/>
                <w:szCs w:val="20"/>
              </w:rPr>
              <w:t>URL</w:t>
            </w:r>
            <w:r w:rsidR="00855E8A" w:rsidRPr="00291361">
              <w:rPr>
                <w:b/>
                <w:bCs/>
                <w:szCs w:val="20"/>
              </w:rPr>
              <w:t>s</w:t>
            </w:r>
          </w:p>
          <w:p w14:paraId="182194F4" w14:textId="4C3D6C35" w:rsidR="00855E8A" w:rsidRPr="00291361" w:rsidRDefault="00291361" w:rsidP="00B17763">
            <w:pPr>
              <w:rPr>
                <w:szCs w:val="20"/>
              </w:rPr>
            </w:pPr>
            <w:r w:rsidRPr="00291361">
              <w:rPr>
                <w:b/>
                <w:bCs/>
                <w:szCs w:val="20"/>
              </w:rPr>
              <w:t>REST API</w:t>
            </w:r>
          </w:p>
          <w:p w14:paraId="246A5D1F" w14:textId="4B49DE31" w:rsidR="00B17763" w:rsidRPr="00291361" w:rsidRDefault="00B17763" w:rsidP="00B17763">
            <w:pPr>
              <w:rPr>
                <w:szCs w:val="20"/>
              </w:rPr>
            </w:pPr>
            <w:r w:rsidRPr="00291361">
              <w:rPr>
                <w:b/>
                <w:bCs/>
                <w:szCs w:val="20"/>
              </w:rPr>
              <w:t>(to be decommissioned on 1</w:t>
            </w:r>
            <w:r w:rsidR="00291361" w:rsidRPr="00291361">
              <w:rPr>
                <w:b/>
                <w:bCs/>
                <w:szCs w:val="20"/>
              </w:rPr>
              <w:t>8</w:t>
            </w:r>
            <w:r w:rsidR="00291361" w:rsidRPr="00291361">
              <w:rPr>
                <w:b/>
                <w:bCs/>
                <w:szCs w:val="20"/>
                <w:vertAlign w:val="superscript"/>
              </w:rPr>
              <w:t>th</w:t>
            </w:r>
            <w:r w:rsidR="00291361" w:rsidRPr="00291361">
              <w:rPr>
                <w:b/>
                <w:bCs/>
                <w:szCs w:val="20"/>
              </w:rPr>
              <w:t xml:space="preserve"> July</w:t>
            </w:r>
            <w:r w:rsidRPr="00291361">
              <w:rPr>
                <w:b/>
                <w:bCs/>
                <w:szCs w:val="20"/>
              </w:rPr>
              <w:t xml:space="preserve"> 2026)</w:t>
            </w:r>
          </w:p>
        </w:tc>
        <w:tc>
          <w:tcPr>
            <w:tcW w:w="3787" w:type="dxa"/>
            <w:tcBorders>
              <w:top w:val="single" w:sz="8" w:space="0" w:color="00D7BD"/>
              <w:left w:val="single" w:sz="8" w:space="0" w:color="00D7BD"/>
              <w:bottom w:val="single" w:sz="24" w:space="0" w:color="00D7BD"/>
              <w:right w:val="single" w:sz="8" w:space="0" w:color="00D7BD"/>
            </w:tcBorders>
            <w:shd w:val="clear" w:color="auto" w:fill="00D7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33419" w14:textId="77777777" w:rsidR="00B17763" w:rsidRPr="00291361" w:rsidRDefault="00B17763" w:rsidP="00B17763">
            <w:pPr>
              <w:rPr>
                <w:szCs w:val="20"/>
              </w:rPr>
            </w:pPr>
            <w:r w:rsidRPr="00291361">
              <w:rPr>
                <w:b/>
                <w:bCs/>
                <w:szCs w:val="20"/>
              </w:rPr>
              <w:t>New end point URL</w:t>
            </w:r>
          </w:p>
          <w:p w14:paraId="077261A7" w14:textId="1E8013CC" w:rsidR="00B17763" w:rsidRPr="00291361" w:rsidRDefault="00855E8A" w:rsidP="00B17763">
            <w:pPr>
              <w:rPr>
                <w:szCs w:val="20"/>
              </w:rPr>
            </w:pPr>
            <w:r w:rsidRPr="00291361">
              <w:rPr>
                <w:b/>
                <w:bCs/>
                <w:szCs w:val="20"/>
              </w:rPr>
              <w:t>REST API</w:t>
            </w:r>
          </w:p>
        </w:tc>
      </w:tr>
      <w:tr w:rsidR="00B17763" w:rsidRPr="00291361" w14:paraId="43040267" w14:textId="77777777" w:rsidTr="00387AA9">
        <w:trPr>
          <w:trHeight w:val="597"/>
        </w:trPr>
        <w:tc>
          <w:tcPr>
            <w:tcW w:w="9731" w:type="dxa"/>
            <w:gridSpan w:val="3"/>
            <w:tcBorders>
              <w:top w:val="single" w:sz="24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12121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4DF8" w14:textId="77777777" w:rsidR="00B17763" w:rsidRPr="00291361" w:rsidRDefault="00B17763" w:rsidP="00B17763">
            <w:pPr>
              <w:rPr>
                <w:color w:val="EDEDED" w:themeColor="background2"/>
                <w:sz w:val="18"/>
                <w:szCs w:val="18"/>
              </w:rPr>
            </w:pPr>
            <w:r w:rsidRPr="00291361">
              <w:rPr>
                <w:b/>
                <w:bCs/>
                <w:color w:val="EDEDED" w:themeColor="background2"/>
                <w:sz w:val="18"/>
                <w:szCs w:val="18"/>
                <w:lang w:val="en-US"/>
              </w:rPr>
              <w:t>Authentication API</w:t>
            </w:r>
          </w:p>
        </w:tc>
      </w:tr>
      <w:tr w:rsidR="00291361" w:rsidRPr="00291361" w14:paraId="3A49FD66" w14:textId="77777777" w:rsidTr="00291361">
        <w:trPr>
          <w:trHeight w:val="912"/>
        </w:trPr>
        <w:tc>
          <w:tcPr>
            <w:tcW w:w="211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D050F" w14:textId="7B1DA49B" w:rsidR="00291361" w:rsidRPr="00291361" w:rsidRDefault="00291361" w:rsidP="00291361">
            <w:pPr>
              <w:rPr>
                <w:b/>
                <w:bCs/>
                <w:sz w:val="18"/>
                <w:szCs w:val="18"/>
              </w:rPr>
            </w:pPr>
            <w:r w:rsidRPr="00291361">
              <w:rPr>
                <w:b/>
                <w:bCs/>
                <w:sz w:val="18"/>
                <w:szCs w:val="18"/>
              </w:rPr>
              <w:t xml:space="preserve">Generate token to Authenticate API calls </w:t>
            </w:r>
            <w:r w:rsidRPr="00291361">
              <w:rPr>
                <w:sz w:val="18"/>
                <w:szCs w:val="18"/>
              </w:rPr>
              <w:t>(O Auth 2.0)</w:t>
            </w:r>
          </w:p>
        </w:tc>
        <w:tc>
          <w:tcPr>
            <w:tcW w:w="382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C312" w14:textId="5B38BDA4" w:rsidR="00291361" w:rsidRPr="00291361" w:rsidRDefault="00291361" w:rsidP="00291361">
            <w:pPr>
              <w:rPr>
                <w:sz w:val="18"/>
                <w:szCs w:val="18"/>
              </w:rPr>
            </w:pPr>
            <w:r w:rsidRPr="00291361">
              <w:rPr>
                <w:rFonts w:cstheme="minorHAnsi"/>
                <w:sz w:val="18"/>
                <w:szCs w:val="18"/>
                <w:lang w:val="en-US"/>
              </w:rPr>
              <w:t>https://apimgd01.colt.net/oauth/v2</w:t>
            </w:r>
          </w:p>
        </w:tc>
        <w:tc>
          <w:tcPr>
            <w:tcW w:w="378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BAFFFB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B6DC" w14:textId="77777777" w:rsidR="00291361" w:rsidRPr="00291361" w:rsidRDefault="00291361" w:rsidP="00291361">
            <w:pPr>
              <w:rPr>
                <w:sz w:val="18"/>
                <w:szCs w:val="18"/>
              </w:rPr>
            </w:pPr>
            <w:r w:rsidRPr="00291361">
              <w:rPr>
                <w:sz w:val="18"/>
                <w:szCs w:val="18"/>
                <w:lang w:val="en-US"/>
              </w:rPr>
              <w:t>https://apis.colt.net/authentication/v1/oauth/token</w:t>
            </w:r>
          </w:p>
        </w:tc>
      </w:tr>
      <w:tr w:rsidR="00B17763" w:rsidRPr="00291361" w14:paraId="47710C14" w14:textId="77777777" w:rsidTr="00387AA9">
        <w:trPr>
          <w:trHeight w:val="575"/>
        </w:trPr>
        <w:tc>
          <w:tcPr>
            <w:tcW w:w="9731" w:type="dxa"/>
            <w:gridSpan w:val="3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12121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05F9" w14:textId="7BB8D23B" w:rsidR="00B17763" w:rsidRPr="00291361" w:rsidRDefault="00291361" w:rsidP="00B17763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EDEDED" w:themeColor="background2"/>
                <w:sz w:val="18"/>
                <w:szCs w:val="18"/>
                <w:lang w:val="en-US"/>
              </w:rPr>
              <w:t>Voice Billing APIs</w:t>
            </w:r>
          </w:p>
        </w:tc>
      </w:tr>
      <w:tr w:rsidR="00291361" w:rsidRPr="00291361" w14:paraId="2202B0B8" w14:textId="77777777" w:rsidTr="00387AA9">
        <w:trPr>
          <w:trHeight w:val="1005"/>
        </w:trPr>
        <w:tc>
          <w:tcPr>
            <w:tcW w:w="211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8FA9B" w14:textId="66ADE087" w:rsidR="00291361" w:rsidRPr="00291361" w:rsidRDefault="00291361" w:rsidP="0029136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91361">
              <w:rPr>
                <w:b/>
                <w:bCs/>
                <w:sz w:val="18"/>
                <w:szCs w:val="18"/>
              </w:rPr>
              <w:t>Get unrated CDRs</w:t>
            </w:r>
          </w:p>
        </w:tc>
        <w:tc>
          <w:tcPr>
            <w:tcW w:w="382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2C3FA" w14:textId="378B7CFA" w:rsidR="00291361" w:rsidRPr="00291361" w:rsidRDefault="00291361" w:rsidP="00387AA9">
            <w:pPr>
              <w:rPr>
                <w:sz w:val="18"/>
                <w:szCs w:val="18"/>
                <w:lang w:val="en-US"/>
              </w:rPr>
            </w:pPr>
            <w:r w:rsidRPr="00291361">
              <w:rPr>
                <w:rFonts w:cstheme="minorHAnsi"/>
                <w:sz w:val="18"/>
                <w:szCs w:val="18"/>
                <w:lang w:val="en-US"/>
              </w:rPr>
              <w:t>https://apimgd01.colt.net/usageManagement/v1</w:t>
            </w:r>
            <w:r w:rsidRPr="00291361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291361">
              <w:rPr>
                <w:rFonts w:cstheme="minorHAnsi"/>
                <w:sz w:val="18"/>
                <w:szCs w:val="18"/>
              </w:rPr>
              <w:t>unratedCallDetailRecord</w:t>
            </w:r>
            <w:proofErr w:type="spellEnd"/>
            <w:r w:rsidRPr="00291361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78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C4FFF7" w:themeFill="background1" w:themeFillTint="33"/>
            <w:vAlign w:val="center"/>
          </w:tcPr>
          <w:p w14:paraId="0F754C74" w14:textId="7D4645CE" w:rsidR="00291361" w:rsidRPr="00291361" w:rsidRDefault="00291361" w:rsidP="00387AA9">
            <w:pPr>
              <w:rPr>
                <w:sz w:val="18"/>
                <w:szCs w:val="18"/>
              </w:rPr>
            </w:pPr>
            <w:r w:rsidRPr="00291361">
              <w:rPr>
                <w:rFonts w:cstheme="minorHAnsi"/>
                <w:sz w:val="18"/>
                <w:szCs w:val="18"/>
              </w:rPr>
              <w:t>https://apis.colt.net/usageManagement/v1/</w:t>
            </w:r>
            <w:proofErr w:type="spellStart"/>
            <w:r w:rsidRPr="00291361">
              <w:rPr>
                <w:rFonts w:cstheme="minorHAnsi"/>
                <w:sz w:val="18"/>
                <w:szCs w:val="18"/>
                <w:lang w:val="en-US"/>
              </w:rPr>
              <w:t>unratedCallDetailRecord</w:t>
            </w:r>
            <w:proofErr w:type="spellEnd"/>
          </w:p>
        </w:tc>
      </w:tr>
      <w:tr w:rsidR="00291361" w:rsidRPr="00291361" w14:paraId="11422609" w14:textId="77777777" w:rsidTr="00387AA9">
        <w:trPr>
          <w:trHeight w:val="910"/>
        </w:trPr>
        <w:tc>
          <w:tcPr>
            <w:tcW w:w="211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3CA42" w14:textId="0BF0D884" w:rsidR="00291361" w:rsidRPr="00291361" w:rsidRDefault="00291361" w:rsidP="0029136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91361">
              <w:rPr>
                <w:b/>
                <w:bCs/>
                <w:sz w:val="18"/>
                <w:szCs w:val="18"/>
              </w:rPr>
              <w:t>Request for consolidated unrated CDRs</w:t>
            </w:r>
          </w:p>
        </w:tc>
        <w:tc>
          <w:tcPr>
            <w:tcW w:w="382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34967" w14:textId="31AEE9FD" w:rsidR="00291361" w:rsidRPr="00291361" w:rsidRDefault="00291361" w:rsidP="00387AA9">
            <w:pPr>
              <w:rPr>
                <w:sz w:val="18"/>
                <w:szCs w:val="18"/>
                <w:lang w:val="en-US"/>
              </w:rPr>
            </w:pPr>
            <w:r w:rsidRPr="00291361">
              <w:rPr>
                <w:rFonts w:cstheme="minorHAnsi"/>
                <w:sz w:val="18"/>
                <w:szCs w:val="18"/>
                <w:lang w:val="en-US"/>
              </w:rPr>
              <w:t>https://apimgd01.colt.net/usageManagement/v1</w:t>
            </w:r>
            <w:r w:rsidRPr="00291361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291361">
              <w:rPr>
                <w:rFonts w:cstheme="minorHAnsi"/>
                <w:sz w:val="18"/>
                <w:szCs w:val="18"/>
              </w:rPr>
              <w:t>generateConsolidatedUnratedCallDetailRecord</w:t>
            </w:r>
            <w:proofErr w:type="spellEnd"/>
            <w:r w:rsidRPr="00291361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78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C4FFF7" w:themeFill="background1" w:themeFillTint="33"/>
            <w:vAlign w:val="center"/>
          </w:tcPr>
          <w:p w14:paraId="1883BEF9" w14:textId="1E5364EE" w:rsidR="00291361" w:rsidRPr="00291361" w:rsidRDefault="00291361" w:rsidP="00387AA9">
            <w:pPr>
              <w:rPr>
                <w:sz w:val="18"/>
                <w:szCs w:val="18"/>
              </w:rPr>
            </w:pPr>
            <w:r w:rsidRPr="00291361">
              <w:rPr>
                <w:rFonts w:cstheme="minorHAnsi"/>
                <w:sz w:val="18"/>
                <w:szCs w:val="18"/>
              </w:rPr>
              <w:t>https://apis.colt.net/usageManagement/v1/generateConsolidatedUnratedCallDetailRecord</w:t>
            </w:r>
          </w:p>
        </w:tc>
      </w:tr>
      <w:tr w:rsidR="00291361" w:rsidRPr="00291361" w14:paraId="346EE0F5" w14:textId="77777777" w:rsidTr="00387AA9">
        <w:trPr>
          <w:trHeight w:val="810"/>
        </w:trPr>
        <w:tc>
          <w:tcPr>
            <w:tcW w:w="211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90F32" w14:textId="0053C606" w:rsidR="00291361" w:rsidRPr="00291361" w:rsidRDefault="00291361" w:rsidP="0029136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91361">
              <w:rPr>
                <w:b/>
                <w:bCs/>
                <w:sz w:val="18"/>
                <w:szCs w:val="18"/>
              </w:rPr>
              <w:t>Get consolidated CDRs</w:t>
            </w:r>
          </w:p>
        </w:tc>
        <w:tc>
          <w:tcPr>
            <w:tcW w:w="382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8AD55" w14:textId="28E07334" w:rsidR="00291361" w:rsidRPr="00291361" w:rsidRDefault="00291361" w:rsidP="00387AA9">
            <w:pPr>
              <w:rPr>
                <w:sz w:val="18"/>
                <w:szCs w:val="18"/>
                <w:lang w:val="en-US"/>
              </w:rPr>
            </w:pPr>
            <w:r w:rsidRPr="00291361">
              <w:rPr>
                <w:rFonts w:cstheme="minorHAnsi"/>
                <w:sz w:val="18"/>
                <w:szCs w:val="18"/>
                <w:lang w:val="en-US"/>
              </w:rPr>
              <w:t>https://apimgd01.colt.net/usageManagement/v1</w:t>
            </w:r>
            <w:r w:rsidRPr="00291361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291361">
              <w:rPr>
                <w:rFonts w:cstheme="minorHAnsi"/>
                <w:sz w:val="18"/>
                <w:szCs w:val="18"/>
              </w:rPr>
              <w:t>consolidatedUnratedCallDetailRecord</w:t>
            </w:r>
            <w:proofErr w:type="spellEnd"/>
            <w:r w:rsidRPr="00291361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78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C4FFF7" w:themeFill="background1" w:themeFillTint="33"/>
            <w:vAlign w:val="center"/>
          </w:tcPr>
          <w:p w14:paraId="6BEE6A3F" w14:textId="45B04D03" w:rsidR="00291361" w:rsidRPr="00291361" w:rsidRDefault="00291361" w:rsidP="00387AA9">
            <w:pPr>
              <w:rPr>
                <w:sz w:val="18"/>
                <w:szCs w:val="18"/>
              </w:rPr>
            </w:pPr>
            <w:r w:rsidRPr="00291361">
              <w:rPr>
                <w:rFonts w:cstheme="minorHAnsi"/>
                <w:sz w:val="18"/>
                <w:szCs w:val="18"/>
              </w:rPr>
              <w:t>https://apis.colt.net/usageManagement/v1/consolidatedUnratedCallDetailRecord</w:t>
            </w:r>
          </w:p>
        </w:tc>
      </w:tr>
      <w:tr w:rsidR="00291361" w:rsidRPr="00291361" w14:paraId="281DD043" w14:textId="77777777" w:rsidTr="00387AA9">
        <w:trPr>
          <w:trHeight w:val="844"/>
        </w:trPr>
        <w:tc>
          <w:tcPr>
            <w:tcW w:w="211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7BE74" w14:textId="17873A05" w:rsidR="00291361" w:rsidRPr="00291361" w:rsidRDefault="00291361" w:rsidP="0029136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91361">
              <w:rPr>
                <w:b/>
                <w:bCs/>
                <w:sz w:val="18"/>
                <w:szCs w:val="18"/>
              </w:rPr>
              <w:t>Get rated CDRs</w:t>
            </w:r>
          </w:p>
        </w:tc>
        <w:tc>
          <w:tcPr>
            <w:tcW w:w="382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25D2F" w14:textId="39C981B2" w:rsidR="00291361" w:rsidRPr="00291361" w:rsidRDefault="00291361" w:rsidP="00387AA9">
            <w:pPr>
              <w:rPr>
                <w:sz w:val="18"/>
                <w:szCs w:val="18"/>
                <w:lang w:val="en-US"/>
              </w:rPr>
            </w:pPr>
            <w:r w:rsidRPr="00291361">
              <w:rPr>
                <w:rFonts w:cstheme="minorHAnsi"/>
                <w:sz w:val="18"/>
                <w:szCs w:val="18"/>
                <w:lang w:val="en-US"/>
              </w:rPr>
              <w:t>https://apimgd01.colt.net/usageManagement/v1</w:t>
            </w:r>
            <w:r w:rsidRPr="00291361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291361">
              <w:rPr>
                <w:rFonts w:cstheme="minorHAnsi"/>
                <w:sz w:val="18"/>
                <w:szCs w:val="18"/>
              </w:rPr>
              <w:t>ratedCallDetailRecord</w:t>
            </w:r>
            <w:proofErr w:type="spellEnd"/>
            <w:r w:rsidRPr="0029136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78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C4FFF7" w:themeFill="background1" w:themeFillTint="33"/>
            <w:vAlign w:val="center"/>
          </w:tcPr>
          <w:p w14:paraId="6C2D7CE8" w14:textId="02816621" w:rsidR="00291361" w:rsidRPr="00291361" w:rsidRDefault="00291361" w:rsidP="00387AA9">
            <w:pPr>
              <w:rPr>
                <w:sz w:val="18"/>
                <w:szCs w:val="18"/>
              </w:rPr>
            </w:pPr>
            <w:r w:rsidRPr="00291361">
              <w:rPr>
                <w:rFonts w:cstheme="minorHAnsi"/>
                <w:sz w:val="18"/>
                <w:szCs w:val="18"/>
              </w:rPr>
              <w:t>https://apis.colt.net/usageManagement/v1/ratedCallDetailRecord</w:t>
            </w:r>
          </w:p>
        </w:tc>
      </w:tr>
      <w:tr w:rsidR="00291361" w:rsidRPr="00291361" w14:paraId="1EFB2BBA" w14:textId="77777777" w:rsidTr="00291361">
        <w:trPr>
          <w:trHeight w:val="1005"/>
        </w:trPr>
        <w:tc>
          <w:tcPr>
            <w:tcW w:w="211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DCE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2D979" w14:textId="3937B902" w:rsidR="00291361" w:rsidRPr="00291361" w:rsidRDefault="00291361" w:rsidP="00291361">
            <w:pPr>
              <w:rPr>
                <w:b/>
                <w:bCs/>
                <w:sz w:val="18"/>
                <w:szCs w:val="18"/>
              </w:rPr>
            </w:pPr>
            <w:r w:rsidRPr="00291361">
              <w:rPr>
                <w:b/>
                <w:bCs/>
                <w:sz w:val="18"/>
                <w:szCs w:val="18"/>
              </w:rPr>
              <w:lastRenderedPageBreak/>
              <w:t>Get non usage report</w:t>
            </w:r>
          </w:p>
        </w:tc>
        <w:tc>
          <w:tcPr>
            <w:tcW w:w="382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FFF3D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DBE84" w14:textId="29C16456" w:rsidR="00291361" w:rsidRPr="00291361" w:rsidRDefault="00291361" w:rsidP="00291361">
            <w:pPr>
              <w:rPr>
                <w:sz w:val="18"/>
                <w:szCs w:val="18"/>
                <w:lang w:val="en-US"/>
              </w:rPr>
            </w:pPr>
            <w:r w:rsidRPr="00291361">
              <w:rPr>
                <w:rFonts w:cstheme="minorHAnsi"/>
                <w:sz w:val="18"/>
                <w:szCs w:val="18"/>
                <w:lang w:val="en-US"/>
              </w:rPr>
              <w:t>https://apimgd01.colt.net/usageManagement/v1</w:t>
            </w:r>
            <w:r w:rsidRPr="00291361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291361">
              <w:rPr>
                <w:rFonts w:cstheme="minorHAnsi"/>
                <w:sz w:val="18"/>
                <w:szCs w:val="18"/>
              </w:rPr>
              <w:t>nonUsageReport</w:t>
            </w:r>
            <w:proofErr w:type="spellEnd"/>
            <w:r w:rsidRPr="0029136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787" w:type="dxa"/>
            <w:tcBorders>
              <w:top w:val="single" w:sz="8" w:space="0" w:color="00D7BD"/>
              <w:left w:val="single" w:sz="8" w:space="0" w:color="00D7BD"/>
              <w:bottom w:val="single" w:sz="8" w:space="0" w:color="00D7BD"/>
              <w:right w:val="single" w:sz="8" w:space="0" w:color="00D7BD"/>
            </w:tcBorders>
            <w:shd w:val="clear" w:color="auto" w:fill="C4FFF7" w:themeFill="background1" w:themeFillTint="33"/>
          </w:tcPr>
          <w:p w14:paraId="53A29356" w14:textId="7B330337" w:rsidR="00291361" w:rsidRPr="00291361" w:rsidRDefault="00291361" w:rsidP="00291361">
            <w:pPr>
              <w:rPr>
                <w:sz w:val="18"/>
                <w:szCs w:val="18"/>
              </w:rPr>
            </w:pPr>
            <w:r w:rsidRPr="00291361">
              <w:rPr>
                <w:rFonts w:cstheme="minorHAnsi"/>
                <w:sz w:val="18"/>
                <w:szCs w:val="18"/>
              </w:rPr>
              <w:t>https://apis.colt.net/usageManagement/v1/nonUsageReport</w:t>
            </w:r>
          </w:p>
        </w:tc>
      </w:tr>
    </w:tbl>
    <w:p w14:paraId="27FB7856" w14:textId="77777777" w:rsidR="00B17763" w:rsidRDefault="00B17763" w:rsidP="00003149">
      <w:pPr>
        <w:rPr>
          <w:rFonts w:cstheme="minorHAnsi"/>
          <w:color w:val="00A59B" w:themeColor="accent2"/>
          <w:szCs w:val="20"/>
        </w:rPr>
      </w:pPr>
    </w:p>
    <w:p w14:paraId="75ED28FE" w14:textId="09D0BD51" w:rsidR="000658D2" w:rsidRDefault="00F71B98" w:rsidP="00003149">
      <w:pPr>
        <w:rPr>
          <w:rFonts w:cstheme="minorHAnsi"/>
          <w:color w:val="00A59B" w:themeColor="accent2"/>
          <w:szCs w:val="20"/>
          <w:lang w:val="en-US"/>
        </w:rPr>
      </w:pPr>
      <w:r w:rsidRPr="00F71B98">
        <w:rPr>
          <w:rFonts w:cstheme="minorHAnsi"/>
          <w:color w:val="00A59B" w:themeColor="accent2"/>
          <w:szCs w:val="20"/>
          <w:lang w:val="en-US"/>
        </w:rPr>
        <w:t>Please refer to the OAS specification (</w:t>
      </w:r>
      <w:r w:rsidRPr="00F71B98">
        <w:rPr>
          <w:rFonts w:cstheme="minorHAnsi"/>
          <w:color w:val="00A59B" w:themeColor="accent2"/>
          <w:szCs w:val="20"/>
          <w:lang w:val="en-US"/>
        </w:rPr>
        <w:fldChar w:fldCharType="begin"/>
      </w:r>
      <w:r w:rsidRPr="00F71B98">
        <w:rPr>
          <w:rFonts w:cstheme="minorHAnsi"/>
          <w:color w:val="00A59B" w:themeColor="accent2"/>
          <w:szCs w:val="20"/>
          <w:lang w:val="en-US"/>
        </w:rPr>
        <w:instrText xml:space="preserve"> REF _Ref224147665 \h  \* MERGEFORMAT </w:instrText>
      </w:r>
      <w:r w:rsidRPr="00F71B98">
        <w:rPr>
          <w:rFonts w:cstheme="minorHAnsi"/>
          <w:color w:val="00A59B" w:themeColor="accent2"/>
          <w:szCs w:val="20"/>
          <w:lang w:val="en-US"/>
        </w:rPr>
      </w:r>
      <w:r w:rsidRPr="00F71B98">
        <w:rPr>
          <w:rFonts w:cstheme="minorHAnsi"/>
          <w:color w:val="00A59B" w:themeColor="accent2"/>
          <w:szCs w:val="20"/>
          <w:lang w:val="en-US"/>
        </w:rPr>
        <w:fldChar w:fldCharType="separate"/>
      </w:r>
      <w:r w:rsidR="00B17763">
        <w:rPr>
          <w:color w:val="00A59B" w:themeColor="accent2"/>
          <w:lang w:val="en-US"/>
        </w:rPr>
        <w:fldChar w:fldCharType="begin"/>
      </w:r>
      <w:r w:rsidR="00B17763">
        <w:rPr>
          <w:color w:val="00A59B" w:themeColor="accent2"/>
          <w:lang w:val="en-US"/>
        </w:rPr>
        <w:instrText xml:space="preserve"> REF _Ref224147665 \h </w:instrText>
      </w:r>
      <w:r w:rsidR="00B17763">
        <w:rPr>
          <w:color w:val="00A59B" w:themeColor="accent2"/>
          <w:lang w:val="en-US"/>
        </w:rPr>
      </w:r>
      <w:r w:rsidR="00B17763">
        <w:rPr>
          <w:color w:val="00A59B" w:themeColor="accent2"/>
          <w:lang w:val="en-US"/>
        </w:rPr>
        <w:fldChar w:fldCharType="separate"/>
      </w:r>
      <w:r w:rsidR="00B17763" w:rsidRPr="004335DE">
        <w:rPr>
          <w:lang w:val="en-US"/>
        </w:rPr>
        <w:t>Appendix</w:t>
      </w:r>
      <w:r w:rsidR="00B17763">
        <w:rPr>
          <w:lang w:val="en-US"/>
        </w:rPr>
        <w:t xml:space="preserve"> A</w:t>
      </w:r>
      <w:r w:rsidR="00B17763" w:rsidRPr="004335DE">
        <w:rPr>
          <w:lang w:val="en-US"/>
        </w:rPr>
        <w:t xml:space="preserve">: </w:t>
      </w:r>
      <w:r w:rsidR="00B17763">
        <w:rPr>
          <w:lang w:val="en-US"/>
        </w:rPr>
        <w:t>API specifications</w:t>
      </w:r>
      <w:r w:rsidR="00B17763">
        <w:rPr>
          <w:color w:val="00A59B" w:themeColor="accent2"/>
          <w:lang w:val="en-US"/>
        </w:rPr>
        <w:fldChar w:fldCharType="end"/>
      </w:r>
      <w:r w:rsidRPr="00F71B98">
        <w:rPr>
          <w:rFonts w:cstheme="minorHAnsi"/>
          <w:color w:val="00A59B" w:themeColor="accent2"/>
          <w:szCs w:val="20"/>
          <w:lang w:val="en-US"/>
        </w:rPr>
        <w:fldChar w:fldCharType="end"/>
      </w:r>
      <w:r w:rsidRPr="00F71B98">
        <w:rPr>
          <w:rFonts w:cstheme="minorHAnsi"/>
          <w:color w:val="00A59B" w:themeColor="accent2"/>
          <w:szCs w:val="20"/>
          <w:lang w:val="en-US"/>
        </w:rPr>
        <w:t>) for details.</w:t>
      </w:r>
    </w:p>
    <w:p w14:paraId="3F90585A" w14:textId="77777777" w:rsidR="00F71B98" w:rsidRPr="00F71B98" w:rsidRDefault="00F71B98" w:rsidP="00003149">
      <w:pPr>
        <w:rPr>
          <w:sz w:val="21"/>
          <w:szCs w:val="24"/>
        </w:rPr>
      </w:pPr>
    </w:p>
    <w:p w14:paraId="7AF9DEC1" w14:textId="77777777" w:rsidR="00480119" w:rsidRDefault="00480119" w:rsidP="00003149"/>
    <w:p w14:paraId="78110722" w14:textId="34835B57" w:rsidR="00A67081" w:rsidRDefault="00A67081">
      <w:pPr>
        <w:spacing w:after="200" w:line="276" w:lineRule="auto"/>
      </w:pPr>
      <w:r>
        <w:br w:type="page"/>
      </w:r>
    </w:p>
    <w:p w14:paraId="680D1589" w14:textId="3054CB27" w:rsidR="007C1123" w:rsidRPr="00CD6C83" w:rsidRDefault="007C1123" w:rsidP="007C1123">
      <w:pPr>
        <w:pStyle w:val="Heading1"/>
        <w:spacing w:line="360" w:lineRule="auto"/>
        <w:rPr>
          <w:lang w:val="en-US"/>
        </w:rPr>
      </w:pPr>
      <w:bookmarkStart w:id="3" w:name="_Ref224147665"/>
      <w:bookmarkStart w:id="4" w:name="_Ref97895890"/>
      <w:bookmarkEnd w:id="1"/>
      <w:bookmarkEnd w:id="2"/>
      <w:r w:rsidRPr="004335DE">
        <w:rPr>
          <w:lang w:val="en-US"/>
        </w:rPr>
        <w:lastRenderedPageBreak/>
        <w:t>Appendix</w:t>
      </w:r>
      <w:r>
        <w:rPr>
          <w:lang w:val="en-US"/>
        </w:rPr>
        <w:t xml:space="preserve"> </w:t>
      </w:r>
      <w:r w:rsidR="00B17763">
        <w:rPr>
          <w:lang w:val="en-US"/>
        </w:rPr>
        <w:t>A</w:t>
      </w:r>
      <w:r w:rsidRPr="004335DE">
        <w:rPr>
          <w:lang w:val="en-US"/>
        </w:rPr>
        <w:t xml:space="preserve">: </w:t>
      </w:r>
      <w:r>
        <w:rPr>
          <w:lang w:val="en-US"/>
        </w:rPr>
        <w:t>API specifications</w:t>
      </w:r>
      <w:bookmarkEnd w:id="3"/>
    </w:p>
    <w:p w14:paraId="2B4E2207" w14:textId="3E8B362A" w:rsidR="007D69C2" w:rsidRDefault="007D69C2" w:rsidP="007D69C2">
      <w:pPr>
        <w:pStyle w:val="Heading2"/>
      </w:pPr>
      <w:bookmarkStart w:id="5" w:name="_Ref205540532"/>
      <w:r w:rsidRPr="00FE10A0">
        <w:t xml:space="preserve">OAS Specification for </w:t>
      </w:r>
      <w:r>
        <w:t>Authentication</w:t>
      </w:r>
      <w:r w:rsidRPr="00FE10A0">
        <w:t xml:space="preserve"> APIs</w:t>
      </w:r>
    </w:p>
    <w:p w14:paraId="6F7C2CC0" w14:textId="77777777" w:rsidR="007D69C2" w:rsidRPr="009D2705" w:rsidRDefault="007D69C2" w:rsidP="007D69C2"/>
    <w:tbl>
      <w:tblPr>
        <w:tblStyle w:val="TableGridLight"/>
        <w:tblW w:w="0" w:type="auto"/>
        <w:tblBorders>
          <w:top w:val="single" w:sz="4" w:space="0" w:color="F20C36" w:themeColor="accent6"/>
          <w:left w:val="single" w:sz="4" w:space="0" w:color="F20C36" w:themeColor="accent6"/>
          <w:bottom w:val="single" w:sz="4" w:space="0" w:color="F20C36" w:themeColor="accent6"/>
          <w:right w:val="single" w:sz="4" w:space="0" w:color="F20C36" w:themeColor="accent6"/>
          <w:insideH w:val="single" w:sz="4" w:space="0" w:color="F20C36" w:themeColor="accent6"/>
          <w:insideV w:val="single" w:sz="4" w:space="0" w:color="F20C36" w:themeColor="accent6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0B417F" w:rsidRPr="00BC47B7" w14:paraId="474FE207" w14:textId="77777777">
        <w:tc>
          <w:tcPr>
            <w:tcW w:w="4803" w:type="dxa"/>
          </w:tcPr>
          <w:p w14:paraId="09CDA329" w14:textId="77777777" w:rsidR="007D69C2" w:rsidRPr="00BC47B7" w:rsidRDefault="007D69C2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New </w:t>
            </w:r>
            <w:r>
              <w:rPr>
                <w:b/>
                <w:bCs/>
                <w:lang w:val="en-US"/>
              </w:rPr>
              <w:t>Apigee</w:t>
            </w: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REST </w:t>
            </w:r>
            <w:r w:rsidRPr="00BC47B7">
              <w:rPr>
                <w:rFonts w:asciiTheme="majorHAnsi" w:hAnsiTheme="majorHAnsi" w:cstheme="majorHAnsi"/>
                <w:b/>
                <w:bCs/>
                <w:lang w:val="en-US"/>
              </w:rPr>
              <w:t>API:</w:t>
            </w:r>
          </w:p>
          <w:p w14:paraId="30F91477" w14:textId="035B78A9" w:rsidR="007D69C2" w:rsidRPr="00BC47B7" w:rsidRDefault="007D69C2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lang w:val="en-US"/>
              </w:rPr>
            </w:pPr>
            <w:r w:rsidRPr="00444F11">
              <w:rPr>
                <w:sz w:val="18"/>
                <w:szCs w:val="18"/>
                <w:lang w:val="en-US"/>
              </w:rPr>
              <w:t>https://apis.colt.net/authentication</w:t>
            </w:r>
          </w:p>
        </w:tc>
        <w:tc>
          <w:tcPr>
            <w:tcW w:w="4803" w:type="dxa"/>
          </w:tcPr>
          <w:p w14:paraId="5E92F863" w14:textId="12DC08D7" w:rsidR="007D69C2" w:rsidRPr="00BC47B7" w:rsidRDefault="007D69C2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lang w:val="en-US"/>
              </w:rPr>
            </w:pPr>
            <w:r w:rsidRPr="00BC47B7">
              <w:rPr>
                <w:rFonts w:asciiTheme="majorHAnsi" w:hAnsiTheme="majorHAnsi" w:cstheme="majorHAnsi"/>
                <w:lang w:val="en-US"/>
              </w:rPr>
              <w:t xml:space="preserve">Please click </w:t>
            </w:r>
            <w:hyperlink r:id="rId12" w:history="1">
              <w:r w:rsidRPr="00221848">
                <w:rPr>
                  <w:rStyle w:val="Hyperlink"/>
                  <w:rFonts w:asciiTheme="majorHAnsi" w:hAnsiTheme="majorHAnsi" w:cstheme="majorHAnsi"/>
                  <w:lang w:val="en-US"/>
                </w:rPr>
                <w:t>here</w:t>
              </w:r>
            </w:hyperlink>
            <w:r w:rsidRPr="00BC47B7">
              <w:rPr>
                <w:rFonts w:asciiTheme="majorHAnsi" w:hAnsiTheme="majorHAnsi" w:cstheme="majorHAnsi"/>
                <w:lang w:val="en-US"/>
              </w:rPr>
              <w:t xml:space="preserve"> for updated OAS specification.</w:t>
            </w:r>
          </w:p>
        </w:tc>
      </w:tr>
      <w:bookmarkEnd w:id="4"/>
      <w:bookmarkEnd w:id="5"/>
    </w:tbl>
    <w:p w14:paraId="50B8936E" w14:textId="77777777" w:rsidR="007C1123" w:rsidRDefault="007C1123" w:rsidP="007C1123"/>
    <w:p w14:paraId="539FC64F" w14:textId="0FA9886D" w:rsidR="007D69C2" w:rsidRDefault="007D69C2" w:rsidP="007D69C2">
      <w:pPr>
        <w:pStyle w:val="Heading2"/>
      </w:pPr>
      <w:r w:rsidRPr="00FE10A0">
        <w:t xml:space="preserve">OAS Specification for </w:t>
      </w:r>
      <w:r>
        <w:t>Billing</w:t>
      </w:r>
      <w:r w:rsidRPr="00FE10A0">
        <w:t xml:space="preserve"> APIs</w:t>
      </w:r>
    </w:p>
    <w:p w14:paraId="3387A38F" w14:textId="77777777" w:rsidR="007D69C2" w:rsidRPr="009D2705" w:rsidRDefault="007D69C2" w:rsidP="007D69C2"/>
    <w:tbl>
      <w:tblPr>
        <w:tblStyle w:val="GridTable6Colorful-Accent6"/>
        <w:tblW w:w="0" w:type="auto"/>
        <w:tblBorders>
          <w:top w:val="single" w:sz="4" w:space="0" w:color="F20C36" w:themeColor="accent6"/>
          <w:left w:val="single" w:sz="4" w:space="0" w:color="F20C36" w:themeColor="accent6"/>
          <w:bottom w:val="single" w:sz="4" w:space="0" w:color="F20C36" w:themeColor="accent6"/>
          <w:right w:val="single" w:sz="4" w:space="0" w:color="F20C36" w:themeColor="accent6"/>
          <w:insideH w:val="single" w:sz="4" w:space="0" w:color="F20C36" w:themeColor="accent6"/>
          <w:insideV w:val="single" w:sz="4" w:space="0" w:color="F20C36" w:themeColor="accent6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0B417F" w:rsidRPr="00344668" w14:paraId="052EA1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759A7D23" w14:textId="77777777" w:rsidR="007D69C2" w:rsidRPr="00344668" w:rsidRDefault="007D69C2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344668">
              <w:rPr>
                <w:rFonts w:asciiTheme="majorHAnsi" w:hAnsiTheme="majorHAnsi" w:cstheme="majorHAnsi"/>
                <w:lang w:val="en-US"/>
              </w:rPr>
              <w:t xml:space="preserve">New </w:t>
            </w:r>
            <w:r>
              <w:rPr>
                <w:lang w:val="en-US"/>
              </w:rPr>
              <w:t>Apigee</w:t>
            </w:r>
            <w:r w:rsidRPr="00344668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 xml:space="preserve">REST </w:t>
            </w:r>
            <w:r w:rsidRPr="00344668">
              <w:rPr>
                <w:rFonts w:asciiTheme="majorHAnsi" w:hAnsiTheme="majorHAnsi" w:cstheme="majorHAnsi"/>
                <w:lang w:val="en-US"/>
              </w:rPr>
              <w:t>API:</w:t>
            </w:r>
          </w:p>
          <w:p w14:paraId="42BF9FE6" w14:textId="7A37A893" w:rsidR="007D69C2" w:rsidRPr="007D69C2" w:rsidRDefault="007D69C2">
            <w:pPr>
              <w:pStyle w:val="ListParagraph"/>
              <w:spacing w:line="360" w:lineRule="auto"/>
              <w:ind w:left="0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7D69C2">
              <w:rPr>
                <w:rFonts w:cstheme="minorHAnsi"/>
                <w:b w:val="0"/>
                <w:bCs w:val="0"/>
                <w:sz w:val="18"/>
                <w:szCs w:val="18"/>
              </w:rPr>
              <w:t>https://apis.colt.net/usageManagement</w:t>
            </w:r>
          </w:p>
        </w:tc>
        <w:tc>
          <w:tcPr>
            <w:tcW w:w="4803" w:type="dxa"/>
            <w:vAlign w:val="center"/>
          </w:tcPr>
          <w:p w14:paraId="4C6621E1" w14:textId="1F0E4E2C" w:rsidR="007D69C2" w:rsidRPr="00BC47B7" w:rsidRDefault="007D69C2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BC47B7">
              <w:rPr>
                <w:rFonts w:asciiTheme="majorHAnsi" w:hAnsiTheme="majorHAnsi" w:cstheme="majorHAnsi"/>
                <w:b w:val="0"/>
                <w:bCs w:val="0"/>
                <w:lang w:val="en-US"/>
              </w:rPr>
              <w:t xml:space="preserve">Please click </w:t>
            </w:r>
            <w:hyperlink r:id="rId13" w:history="1">
              <w:r w:rsidRPr="006F2513">
                <w:rPr>
                  <w:rStyle w:val="Hyperlink"/>
                  <w:rFonts w:asciiTheme="majorHAnsi" w:hAnsiTheme="majorHAnsi" w:cstheme="majorHAnsi"/>
                  <w:b w:val="0"/>
                  <w:bCs w:val="0"/>
                  <w:lang w:val="en-US"/>
                </w:rPr>
                <w:t>here</w:t>
              </w:r>
            </w:hyperlink>
            <w:r w:rsidRPr="00BC47B7">
              <w:rPr>
                <w:rFonts w:asciiTheme="majorHAnsi" w:hAnsiTheme="majorHAnsi" w:cstheme="majorHAnsi"/>
                <w:b w:val="0"/>
                <w:bCs w:val="0"/>
                <w:lang w:val="en-US"/>
              </w:rPr>
              <w:t xml:space="preserve"> for updated OAS specification.</w:t>
            </w:r>
          </w:p>
        </w:tc>
      </w:tr>
    </w:tbl>
    <w:p w14:paraId="78631C49" w14:textId="1C4D1C11" w:rsidR="00A70247" w:rsidRDefault="00A70247">
      <w:pPr>
        <w:spacing w:after="200" w:line="276" w:lineRule="auto"/>
        <w:rPr>
          <w:lang w:val="en-US"/>
        </w:rPr>
      </w:pPr>
    </w:p>
    <w:p w14:paraId="5E911867" w14:textId="77777777" w:rsidR="002125EB" w:rsidRDefault="002125EB">
      <w:pPr>
        <w:spacing w:after="200" w:line="276" w:lineRule="auto"/>
        <w:rPr>
          <w:lang w:val="en-US"/>
        </w:rPr>
      </w:pPr>
    </w:p>
    <w:sectPr w:rsidR="002125EB" w:rsidSect="000658D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28" w:right="1304" w:bottom="1140" w:left="851" w:header="283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8E41" w14:textId="77777777" w:rsidR="0004383D" w:rsidRDefault="0004383D" w:rsidP="00CA3E45">
      <w:pPr>
        <w:spacing w:after="0" w:line="240" w:lineRule="auto"/>
      </w:pPr>
      <w:r>
        <w:separator/>
      </w:r>
    </w:p>
  </w:endnote>
  <w:endnote w:type="continuationSeparator" w:id="0">
    <w:p w14:paraId="57C188BB" w14:textId="77777777" w:rsidR="0004383D" w:rsidRDefault="0004383D" w:rsidP="00C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Arial (Body CS)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7C0B" w14:textId="380ABDB3" w:rsidR="005C66E7" w:rsidRDefault="00356AC8" w:rsidP="002B23AC">
    <w:pPr>
      <w:pStyle w:val="Footer"/>
      <w:tabs>
        <w:tab w:val="left" w:pos="8372"/>
      </w:tabs>
      <w:spacing w:before="240"/>
      <w:ind w:right="-142"/>
    </w:pPr>
    <w:r w:rsidRPr="00277545">
      <w:rPr>
        <w:noProof/>
        <w:sz w:val="16"/>
        <w:szCs w:val="16"/>
      </w:rPr>
      <w:drawing>
        <wp:anchor distT="0" distB="0" distL="114300" distR="114300" simplePos="0" relativeHeight="251658244" behindDoc="1" locked="0" layoutInCell="1" allowOverlap="1" wp14:anchorId="49F2520E" wp14:editId="7042B2A8">
          <wp:simplePos x="0" y="0"/>
          <wp:positionH relativeFrom="column">
            <wp:posOffset>5290820</wp:posOffset>
          </wp:positionH>
          <wp:positionV relativeFrom="paragraph">
            <wp:posOffset>167640</wp:posOffset>
          </wp:positionV>
          <wp:extent cx="83820" cy="89807"/>
          <wp:effectExtent l="0" t="0" r="5080" b="0"/>
          <wp:wrapNone/>
          <wp:docPr id="1586531640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39653" name="Graphic 88213965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" cy="8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49CCD37D" wp14:editId="51DA3102">
          <wp:simplePos x="0" y="0"/>
          <wp:positionH relativeFrom="page">
            <wp:posOffset>5415280</wp:posOffset>
          </wp:positionH>
          <wp:positionV relativeFrom="page">
            <wp:posOffset>7690485</wp:posOffset>
          </wp:positionV>
          <wp:extent cx="1587600" cy="2998800"/>
          <wp:effectExtent l="0" t="0" r="0" b="0"/>
          <wp:wrapNone/>
          <wp:docPr id="145061856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29949" name="Graphic 92122994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29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7545">
      <w:rPr>
        <w:b/>
        <w:bCs/>
        <w:noProof/>
      </w:rPr>
      <w:t xml:space="preserve">Colt Technology Services </w:t>
    </w:r>
    <w:r w:rsidRPr="00277545">
      <w:rPr>
        <w:noProof/>
      </w:rPr>
      <w:t xml:space="preserve">| </w:t>
    </w:r>
    <w:r w:rsidRPr="00277545">
      <w:rPr>
        <w:noProof/>
      </w:rPr>
      <w:fldChar w:fldCharType="begin"/>
    </w:r>
    <w:r w:rsidRPr="00277545">
      <w:rPr>
        <w:noProof/>
      </w:rPr>
      <w:instrText xml:space="preserve"> DATE \@ "dd.MM.yyyy" </w:instrText>
    </w:r>
    <w:r w:rsidRPr="00277545">
      <w:rPr>
        <w:noProof/>
      </w:rPr>
      <w:fldChar w:fldCharType="separate"/>
    </w:r>
    <w:r w:rsidR="0076652E">
      <w:rPr>
        <w:noProof/>
      </w:rPr>
      <w:t>26.05.2026</w:t>
    </w:r>
    <w:r w:rsidRPr="00277545">
      <w:rPr>
        <w:noProof/>
      </w:rPr>
      <w:fldChar w:fldCharType="end"/>
    </w:r>
    <w:r>
      <w:tab/>
    </w:r>
    <w:r>
      <w:tab/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PAGE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  <w:r w:rsidRPr="00EC5A21">
      <w:rPr>
        <w:rStyle w:val="PageNumber"/>
        <w:b/>
        <w:bCs/>
        <w:sz w:val="16"/>
        <w:szCs w:val="16"/>
      </w:rPr>
      <w:t xml:space="preserve"> / </w:t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NUMPAGES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E2B9" w14:textId="77B70709" w:rsidR="00CA3E45" w:rsidRPr="002B23AC" w:rsidRDefault="00A26720" w:rsidP="002B23AC">
    <w:pPr>
      <w:pStyle w:val="Footer"/>
      <w:tabs>
        <w:tab w:val="left" w:pos="8372"/>
      </w:tabs>
      <w:spacing w:before="240"/>
      <w:ind w:right="-142"/>
      <w:rPr>
        <w:b/>
        <w:bCs/>
        <w:noProof/>
        <w:lang w:val="en-US"/>
      </w:rPr>
    </w:pPr>
    <w:bookmarkStart w:id="6" w:name="_Hlk211522124"/>
    <w:r w:rsidRPr="00277545">
      <w:rPr>
        <w:noProof/>
        <w:sz w:val="16"/>
        <w:szCs w:val="16"/>
      </w:rPr>
      <w:drawing>
        <wp:anchor distT="0" distB="0" distL="114300" distR="114300" simplePos="0" relativeHeight="251658242" behindDoc="1" locked="0" layoutInCell="1" allowOverlap="1" wp14:anchorId="288B6A70" wp14:editId="077F0D9A">
          <wp:simplePos x="0" y="0"/>
          <wp:positionH relativeFrom="column">
            <wp:posOffset>5290820</wp:posOffset>
          </wp:positionH>
          <wp:positionV relativeFrom="paragraph">
            <wp:posOffset>167640</wp:posOffset>
          </wp:positionV>
          <wp:extent cx="83820" cy="89807"/>
          <wp:effectExtent l="0" t="0" r="5080" b="0"/>
          <wp:wrapNone/>
          <wp:docPr id="1804681635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39653" name="Graphic 88213965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" cy="8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3039884A" wp14:editId="2A2E5354">
          <wp:simplePos x="0" y="0"/>
          <wp:positionH relativeFrom="page">
            <wp:posOffset>5415280</wp:posOffset>
          </wp:positionH>
          <wp:positionV relativeFrom="page">
            <wp:posOffset>7690485</wp:posOffset>
          </wp:positionV>
          <wp:extent cx="1587600" cy="2998800"/>
          <wp:effectExtent l="0" t="0" r="0" b="0"/>
          <wp:wrapNone/>
          <wp:docPr id="679061755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29949" name="Graphic 92122994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29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211521607"/>
    <w:r w:rsidRPr="00277545">
      <w:rPr>
        <w:b/>
        <w:bCs/>
        <w:noProof/>
      </w:rPr>
      <w:t xml:space="preserve">Colt Technology Services </w:t>
    </w:r>
    <w:r w:rsidRPr="00277545">
      <w:rPr>
        <w:noProof/>
      </w:rPr>
      <w:t xml:space="preserve">| </w:t>
    </w:r>
    <w:r w:rsidRPr="00277545">
      <w:rPr>
        <w:noProof/>
      </w:rPr>
      <w:fldChar w:fldCharType="begin"/>
    </w:r>
    <w:r w:rsidRPr="00277545">
      <w:rPr>
        <w:noProof/>
      </w:rPr>
      <w:instrText xml:space="preserve"> DATE \@ "dd.MM.yyyy" </w:instrText>
    </w:r>
    <w:r w:rsidRPr="00277545">
      <w:rPr>
        <w:noProof/>
      </w:rPr>
      <w:fldChar w:fldCharType="separate"/>
    </w:r>
    <w:r w:rsidR="0076652E">
      <w:rPr>
        <w:noProof/>
      </w:rPr>
      <w:t>26.05.2026</w:t>
    </w:r>
    <w:r w:rsidRPr="00277545">
      <w:rPr>
        <w:noProof/>
      </w:rPr>
      <w:fldChar w:fldCharType="end"/>
    </w:r>
    <w:r>
      <w:tab/>
    </w:r>
    <w:r w:rsidR="00356AC8">
      <w:tab/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PAGE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  <w:r w:rsidRPr="00EC5A21">
      <w:rPr>
        <w:rStyle w:val="PageNumber"/>
        <w:b/>
        <w:bCs/>
        <w:sz w:val="16"/>
        <w:szCs w:val="16"/>
      </w:rPr>
      <w:t xml:space="preserve"> / </w:t>
    </w:r>
    <w:r w:rsidRPr="00EC5A21">
      <w:rPr>
        <w:rStyle w:val="PageNumber"/>
        <w:b/>
        <w:bCs/>
        <w:sz w:val="16"/>
        <w:szCs w:val="16"/>
      </w:rPr>
      <w:fldChar w:fldCharType="begin"/>
    </w:r>
    <w:r w:rsidRPr="00EC5A21">
      <w:rPr>
        <w:rStyle w:val="PageNumber"/>
        <w:b/>
        <w:bCs/>
        <w:sz w:val="16"/>
        <w:szCs w:val="16"/>
      </w:rPr>
      <w:instrText xml:space="preserve"> NUMPAGES  \* Arabic  \* MERGEFORMAT </w:instrText>
    </w:r>
    <w:r w:rsidRPr="00EC5A21">
      <w:rPr>
        <w:rStyle w:val="PageNumber"/>
        <w:b/>
        <w:bCs/>
        <w:sz w:val="16"/>
        <w:szCs w:val="16"/>
      </w:rPr>
      <w:fldChar w:fldCharType="separate"/>
    </w:r>
    <w:r>
      <w:rPr>
        <w:rStyle w:val="PageNumber"/>
        <w:b/>
        <w:bCs/>
        <w:noProof/>
        <w:sz w:val="16"/>
        <w:szCs w:val="16"/>
      </w:rPr>
      <w:t>1</w:t>
    </w:r>
    <w:r w:rsidRPr="00EC5A21">
      <w:rPr>
        <w:rStyle w:val="PageNumber"/>
        <w:b/>
        <w:bCs/>
        <w:sz w:val="16"/>
        <w:szCs w:val="16"/>
      </w:rPr>
      <w:fldChar w:fldCharType="end"/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F8E0" w14:textId="77777777" w:rsidR="0004383D" w:rsidRDefault="0004383D" w:rsidP="00CA3E45">
      <w:pPr>
        <w:spacing w:after="0" w:line="240" w:lineRule="auto"/>
      </w:pPr>
      <w:r>
        <w:separator/>
      </w:r>
    </w:p>
  </w:footnote>
  <w:footnote w:type="continuationSeparator" w:id="0">
    <w:p w14:paraId="7794F45C" w14:textId="77777777" w:rsidR="0004383D" w:rsidRDefault="0004383D" w:rsidP="00CA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48AD" w14:textId="77777777" w:rsidR="00D12389" w:rsidRPr="00D12389" w:rsidRDefault="00100AEE">
    <w:pPr>
      <w:pStyle w:val="Header"/>
      <w:rPr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53848D0E" wp14:editId="1F242D80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491626567" name="Picture 491626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E500" w14:textId="266D361A" w:rsidR="00CA3E45" w:rsidRPr="000658D2" w:rsidRDefault="002D5F3D" w:rsidP="000658D2">
    <w:pPr>
      <w:pStyle w:val="Documenttitle"/>
      <w:spacing w:line="360" w:lineRule="auto"/>
      <w:rPr>
        <w:color w:val="121212" w:themeColor="text2"/>
        <w:sz w:val="52"/>
        <w:szCs w:val="20"/>
      </w:rPr>
    </w:pPr>
    <w:r w:rsidRPr="000658D2">
      <w:rPr>
        <w:noProof/>
        <w:sz w:val="52"/>
        <w:szCs w:val="20"/>
        <w:lang w:eastAsia="en-GB"/>
      </w:rPr>
      <w:drawing>
        <wp:anchor distT="0" distB="0" distL="114300" distR="114300" simplePos="0" relativeHeight="251658245" behindDoc="0" locked="1" layoutInCell="1" allowOverlap="1" wp14:anchorId="3A970852" wp14:editId="4F270F86">
          <wp:simplePos x="0" y="0"/>
          <wp:positionH relativeFrom="page">
            <wp:posOffset>6226810</wp:posOffset>
          </wp:positionH>
          <wp:positionV relativeFrom="page">
            <wp:posOffset>521335</wp:posOffset>
          </wp:positionV>
          <wp:extent cx="777240" cy="301752"/>
          <wp:effectExtent l="0" t="0" r="3810" b="3175"/>
          <wp:wrapNone/>
          <wp:docPr id="1398546071" name="Picture 1398546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ECC" w:rsidRPr="000658D2">
      <w:rPr>
        <w:color w:val="121212" w:themeColor="text2"/>
        <w:sz w:val="52"/>
        <w:szCs w:val="20"/>
      </w:rPr>
      <w:t xml:space="preserve">colt </w:t>
    </w:r>
    <w:r w:rsidR="00D014EA">
      <w:rPr>
        <w:color w:val="121212" w:themeColor="text2"/>
        <w:sz w:val="52"/>
        <w:szCs w:val="20"/>
      </w:rPr>
      <w:t>VOICE BILLING APIS</w:t>
    </w:r>
  </w:p>
  <w:p w14:paraId="03E055EC" w14:textId="1CA351EF" w:rsidR="00F91ECC" w:rsidRPr="000658D2" w:rsidRDefault="00B17763" w:rsidP="000658D2">
    <w:pPr>
      <w:pStyle w:val="Documenttitle"/>
      <w:spacing w:line="360" w:lineRule="auto"/>
      <w:rPr>
        <w:sz w:val="32"/>
        <w:szCs w:val="10"/>
      </w:rPr>
    </w:pPr>
    <w:r>
      <w:rPr>
        <w:color w:val="121212" w:themeColor="text2"/>
        <w:sz w:val="32"/>
        <w:szCs w:val="10"/>
      </w:rPr>
      <w:t>1</w:t>
    </w:r>
    <w:r w:rsidR="002733BB">
      <w:rPr>
        <w:color w:val="121212" w:themeColor="text2"/>
        <w:sz w:val="32"/>
        <w:szCs w:val="10"/>
      </w:rPr>
      <w:t>8</w:t>
    </w:r>
    <w:r w:rsidR="007C1123" w:rsidRPr="000658D2">
      <w:rPr>
        <w:color w:val="121212" w:themeColor="text2"/>
        <w:sz w:val="32"/>
        <w:szCs w:val="10"/>
        <w:vertAlign w:val="superscript"/>
      </w:rPr>
      <w:t>TH</w:t>
    </w:r>
    <w:r w:rsidR="00F91ECC" w:rsidRPr="000658D2">
      <w:rPr>
        <w:color w:val="121212" w:themeColor="text2"/>
        <w:sz w:val="32"/>
        <w:szCs w:val="10"/>
      </w:rPr>
      <w:t xml:space="preserve"> </w:t>
    </w:r>
    <w:r w:rsidR="002733BB">
      <w:rPr>
        <w:color w:val="121212" w:themeColor="text2"/>
        <w:sz w:val="32"/>
        <w:szCs w:val="10"/>
      </w:rPr>
      <w:t>july</w:t>
    </w:r>
    <w:r w:rsidR="00F91ECC" w:rsidRPr="000658D2">
      <w:rPr>
        <w:color w:val="121212" w:themeColor="text2"/>
        <w:sz w:val="32"/>
        <w:szCs w:val="10"/>
      </w:rPr>
      <w:t xml:space="preserve"> 2026 release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38A41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B9A35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2632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3C0F7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5250FD"/>
    <w:multiLevelType w:val="multilevel"/>
    <w:tmpl w:val="8FD2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44241"/>
    <w:multiLevelType w:val="multilevel"/>
    <w:tmpl w:val="136E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F3467"/>
    <w:multiLevelType w:val="multilevel"/>
    <w:tmpl w:val="4840153E"/>
    <w:styleLink w:val="CurrentList3"/>
    <w:lvl w:ilvl="0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30684"/>
    <w:multiLevelType w:val="hybridMultilevel"/>
    <w:tmpl w:val="D49E709A"/>
    <w:lvl w:ilvl="0" w:tplc="60D0623A">
      <w:start w:val="1"/>
      <w:numFmt w:val="bullet"/>
      <w:pStyle w:val="Bullet"/>
      <w:lvlText w:val=""/>
      <w:lvlJc w:val="left"/>
      <w:pPr>
        <w:ind w:left="473" w:hanging="360"/>
      </w:pPr>
      <w:rPr>
        <w:rFonts w:ascii="Symbol" w:hAnsi="Symbol" w:hint="default"/>
        <w:color w:val="4BACC6"/>
      </w:rPr>
    </w:lvl>
    <w:lvl w:ilvl="1" w:tplc="08090003">
      <w:numFmt w:val="decimal"/>
      <w:lvlText w:val=""/>
      <w:lvlJc w:val="left"/>
      <w:pPr>
        <w:ind w:left="0" w:firstLine="0"/>
      </w:pPr>
    </w:lvl>
    <w:lvl w:ilvl="2" w:tplc="08090005">
      <w:numFmt w:val="decimal"/>
      <w:lvlText w:val=""/>
      <w:lvlJc w:val="left"/>
      <w:pPr>
        <w:ind w:left="0" w:firstLine="0"/>
      </w:pPr>
    </w:lvl>
    <w:lvl w:ilvl="3" w:tplc="08090001">
      <w:numFmt w:val="decimal"/>
      <w:lvlText w:val=""/>
      <w:lvlJc w:val="left"/>
      <w:pPr>
        <w:ind w:left="0" w:firstLine="0"/>
      </w:pPr>
    </w:lvl>
    <w:lvl w:ilvl="4" w:tplc="08090003">
      <w:numFmt w:val="decimal"/>
      <w:lvlText w:val=""/>
      <w:lvlJc w:val="left"/>
      <w:pPr>
        <w:ind w:left="0" w:firstLine="0"/>
      </w:pPr>
    </w:lvl>
    <w:lvl w:ilvl="5" w:tplc="08090005">
      <w:numFmt w:val="decimal"/>
      <w:lvlText w:val=""/>
      <w:lvlJc w:val="left"/>
      <w:pPr>
        <w:ind w:left="0" w:firstLine="0"/>
      </w:pPr>
    </w:lvl>
    <w:lvl w:ilvl="6" w:tplc="08090001">
      <w:numFmt w:val="decimal"/>
      <w:lvlText w:val=""/>
      <w:lvlJc w:val="left"/>
      <w:pPr>
        <w:ind w:left="0" w:firstLine="0"/>
      </w:pPr>
    </w:lvl>
    <w:lvl w:ilvl="7" w:tplc="08090003">
      <w:numFmt w:val="decimal"/>
      <w:lvlText w:val=""/>
      <w:lvlJc w:val="left"/>
      <w:pPr>
        <w:ind w:left="0" w:firstLine="0"/>
      </w:pPr>
    </w:lvl>
    <w:lvl w:ilvl="8" w:tplc="08090005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154047E"/>
    <w:multiLevelType w:val="hybridMultilevel"/>
    <w:tmpl w:val="B930D8AA"/>
    <w:lvl w:ilvl="0" w:tplc="735C1F16">
      <w:start w:val="1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47FA1"/>
    <w:multiLevelType w:val="multilevel"/>
    <w:tmpl w:val="21A28E76"/>
    <w:lvl w:ilvl="0">
      <w:start w:val="1"/>
      <w:numFmt w:val="decimal"/>
      <w:pStyle w:val="ColtHeadingOneNumbered"/>
      <w:lvlText w:val="%1."/>
      <w:lvlJc w:val="left"/>
      <w:pPr>
        <w:tabs>
          <w:tab w:val="num" w:pos="284"/>
        </w:tabs>
        <w:ind w:left="284" w:hanging="284"/>
      </w:pPr>
      <w:rPr>
        <w:rFonts w:ascii="Arial Bold" w:hAnsi="Arial Bold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BE7B73"/>
    <w:multiLevelType w:val="hybridMultilevel"/>
    <w:tmpl w:val="4840153E"/>
    <w:lvl w:ilvl="0" w:tplc="C65E932E">
      <w:start w:val="1"/>
      <w:numFmt w:val="bullet"/>
      <w:pStyle w:val="ColtBulletTwo"/>
      <w:lvlText w:val=""/>
      <w:lvlJc w:val="left"/>
      <w:pPr>
        <w:ind w:left="109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D355B"/>
    <w:multiLevelType w:val="multilevel"/>
    <w:tmpl w:val="9DF2FA34"/>
    <w:styleLink w:val="AppendixList"/>
    <w:lvl w:ilvl="0">
      <w:start w:val="1"/>
      <w:numFmt w:val="upperLetter"/>
      <w:pStyle w:val="A1"/>
      <w:lvlText w:val="APPENDIX %1"/>
      <w:lvlJc w:val="left"/>
      <w:pPr>
        <w:ind w:left="1364" w:hanging="1080"/>
      </w:pPr>
      <w:rPr>
        <w:rFonts w:ascii="Arial" w:hAnsi="Arial" w:cs="Times New Roman" w:hint="default"/>
        <w:b/>
        <w:i w:val="0"/>
        <w:color w:val="009DE0"/>
        <w:sz w:val="32"/>
      </w:rPr>
    </w:lvl>
    <w:lvl w:ilvl="1">
      <w:start w:val="1"/>
      <w:numFmt w:val="decimal"/>
      <w:lvlText w:val="%1.%2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8"/>
      </w:rPr>
    </w:lvl>
    <w:lvl w:ilvl="2">
      <w:start w:val="1"/>
      <w:numFmt w:val="decimal"/>
      <w:lvlText w:val="%1.%2.%3"/>
      <w:lvlJc w:val="left"/>
      <w:pPr>
        <w:ind w:left="1077" w:hanging="510"/>
      </w:pPr>
      <w:rPr>
        <w:rFonts w:ascii="Arial" w:hAnsi="Arial" w:cs="Times New Roman" w:hint="default"/>
        <w:b/>
        <w:i w:val="0"/>
        <w:color w:val="009DE0"/>
        <w:sz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457285"/>
    <w:multiLevelType w:val="hybridMultilevel"/>
    <w:tmpl w:val="3942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C754F"/>
    <w:multiLevelType w:val="hybridMultilevel"/>
    <w:tmpl w:val="57024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062AF"/>
    <w:multiLevelType w:val="multilevel"/>
    <w:tmpl w:val="200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D08C0"/>
    <w:multiLevelType w:val="hybridMultilevel"/>
    <w:tmpl w:val="9B50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56A2"/>
    <w:multiLevelType w:val="multilevel"/>
    <w:tmpl w:val="776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11394B"/>
    <w:multiLevelType w:val="hybridMultilevel"/>
    <w:tmpl w:val="C8AE40C6"/>
    <w:lvl w:ilvl="0" w:tplc="F1A020B8">
      <w:start w:val="1"/>
      <w:numFmt w:val="bullet"/>
      <w:pStyle w:val="ColtBulletOne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0F4D"/>
    <w:multiLevelType w:val="hybridMultilevel"/>
    <w:tmpl w:val="3C9ECE34"/>
    <w:lvl w:ilvl="0" w:tplc="43FA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07C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C88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8F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075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EC0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0A7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40F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908C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E74725"/>
    <w:multiLevelType w:val="hybridMultilevel"/>
    <w:tmpl w:val="DCDA5180"/>
    <w:lvl w:ilvl="0" w:tplc="FE500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21212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F002E"/>
    <w:multiLevelType w:val="hybridMultilevel"/>
    <w:tmpl w:val="4866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F39BE"/>
    <w:multiLevelType w:val="multilevel"/>
    <w:tmpl w:val="D7CE8632"/>
    <w:lvl w:ilvl="0">
      <w:start w:val="1"/>
      <w:numFmt w:val="upperLetter"/>
      <w:pStyle w:val="Appendix"/>
      <w:lvlText w:val="APPENDIX %1"/>
      <w:lvlJc w:val="left"/>
      <w:pPr>
        <w:tabs>
          <w:tab w:val="num" w:pos="6521"/>
        </w:tabs>
        <w:ind w:left="4536" w:firstLine="0"/>
      </w:pPr>
    </w:lvl>
    <w:lvl w:ilvl="1">
      <w:start w:val="1"/>
      <w:numFmt w:val="decimal"/>
      <w:pStyle w:val="A2"/>
      <w:lvlText w:val="%1.%2"/>
      <w:lvlJc w:val="left"/>
      <w:pPr>
        <w:tabs>
          <w:tab w:val="num" w:pos="448"/>
        </w:tabs>
        <w:ind w:left="-403" w:firstLine="0"/>
      </w:pPr>
    </w:lvl>
    <w:lvl w:ilvl="2">
      <w:start w:val="1"/>
      <w:numFmt w:val="decimal"/>
      <w:pStyle w:val="A3"/>
      <w:lvlText w:val="%1.%2.%3"/>
      <w:lvlJc w:val="left"/>
      <w:pPr>
        <w:tabs>
          <w:tab w:val="num" w:pos="448"/>
        </w:tabs>
        <w:ind w:left="-40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397"/>
        </w:tabs>
        <w:ind w:left="965" w:hanging="648"/>
      </w:pPr>
    </w:lvl>
    <w:lvl w:ilvl="4">
      <w:start w:val="1"/>
      <w:numFmt w:val="decimal"/>
      <w:lvlText w:val="%1.%2.%3.%4.%5."/>
      <w:lvlJc w:val="left"/>
      <w:pPr>
        <w:tabs>
          <w:tab w:val="num" w:pos="1757"/>
        </w:tabs>
        <w:ind w:left="1469" w:hanging="792"/>
      </w:pPr>
    </w:lvl>
    <w:lvl w:ilvl="5">
      <w:start w:val="1"/>
      <w:numFmt w:val="decimal"/>
      <w:lvlText w:val="%1.%2.%3.%4.%5.%6."/>
      <w:lvlJc w:val="left"/>
      <w:pPr>
        <w:tabs>
          <w:tab w:val="num" w:pos="2477"/>
        </w:tabs>
        <w:ind w:left="19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37"/>
        </w:tabs>
        <w:ind w:left="24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557"/>
        </w:tabs>
        <w:ind w:left="29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17"/>
        </w:tabs>
        <w:ind w:left="3557" w:hanging="1440"/>
      </w:pPr>
    </w:lvl>
  </w:abstractNum>
  <w:abstractNum w:abstractNumId="22" w15:restartNumberingAfterBreak="0">
    <w:nsid w:val="40680AE7"/>
    <w:multiLevelType w:val="hybridMultilevel"/>
    <w:tmpl w:val="F2B80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10CFF"/>
    <w:multiLevelType w:val="multilevel"/>
    <w:tmpl w:val="92AE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C6064"/>
    <w:multiLevelType w:val="hybridMultilevel"/>
    <w:tmpl w:val="5F662900"/>
    <w:lvl w:ilvl="0" w:tplc="3EAA55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484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EE6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E99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DA97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25B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45F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A3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ED3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0524E2"/>
    <w:multiLevelType w:val="multilevel"/>
    <w:tmpl w:val="BF42DF9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8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1085AD1"/>
    <w:multiLevelType w:val="hybridMultilevel"/>
    <w:tmpl w:val="C0A4F3D6"/>
    <w:lvl w:ilvl="0" w:tplc="45A2B6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F2471"/>
    <w:multiLevelType w:val="hybridMultilevel"/>
    <w:tmpl w:val="5352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3189A"/>
    <w:multiLevelType w:val="multilevel"/>
    <w:tmpl w:val="93D04116"/>
    <w:styleLink w:val="CurrentList1"/>
    <w:lvl w:ilvl="0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B5572"/>
    <w:multiLevelType w:val="multilevel"/>
    <w:tmpl w:val="2260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F3C46"/>
    <w:multiLevelType w:val="hybridMultilevel"/>
    <w:tmpl w:val="2DD4962A"/>
    <w:lvl w:ilvl="0" w:tplc="7662F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06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C67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A21C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24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0C1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E62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832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77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EC1660F"/>
    <w:multiLevelType w:val="hybridMultilevel"/>
    <w:tmpl w:val="6382E3B2"/>
    <w:lvl w:ilvl="0" w:tplc="42725A0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0E6171"/>
    <w:multiLevelType w:val="hybridMultilevel"/>
    <w:tmpl w:val="CA469202"/>
    <w:lvl w:ilvl="0" w:tplc="D4FA3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21212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80B03"/>
    <w:multiLevelType w:val="multilevel"/>
    <w:tmpl w:val="E4620E72"/>
    <w:styleLink w:val="CurrentList2"/>
    <w:lvl w:ilvl="0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30AF6"/>
    <w:multiLevelType w:val="hybridMultilevel"/>
    <w:tmpl w:val="7876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BD34E9"/>
    <w:multiLevelType w:val="hybridMultilevel"/>
    <w:tmpl w:val="C06A4D22"/>
    <w:lvl w:ilvl="0" w:tplc="5F42053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121212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77A3B"/>
    <w:multiLevelType w:val="multilevel"/>
    <w:tmpl w:val="74AA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284738">
    <w:abstractNumId w:val="3"/>
  </w:num>
  <w:num w:numId="2" w16cid:durableId="513225454">
    <w:abstractNumId w:val="1"/>
  </w:num>
  <w:num w:numId="3" w16cid:durableId="902571156">
    <w:abstractNumId w:val="2"/>
  </w:num>
  <w:num w:numId="4" w16cid:durableId="1785689861">
    <w:abstractNumId w:val="0"/>
  </w:num>
  <w:num w:numId="5" w16cid:durableId="1186097199">
    <w:abstractNumId w:val="10"/>
  </w:num>
  <w:num w:numId="6" w16cid:durableId="417169348">
    <w:abstractNumId w:val="9"/>
  </w:num>
  <w:num w:numId="7" w16cid:durableId="413939881">
    <w:abstractNumId w:val="17"/>
  </w:num>
  <w:num w:numId="8" w16cid:durableId="2012025966">
    <w:abstractNumId w:val="28"/>
  </w:num>
  <w:num w:numId="9" w16cid:durableId="608778302">
    <w:abstractNumId w:val="33"/>
  </w:num>
  <w:num w:numId="10" w16cid:durableId="167329799">
    <w:abstractNumId w:val="6"/>
  </w:num>
  <w:num w:numId="11" w16cid:durableId="1208643687">
    <w:abstractNumId w:val="35"/>
  </w:num>
  <w:num w:numId="12" w16cid:durableId="1834683385">
    <w:abstractNumId w:val="7"/>
  </w:num>
  <w:num w:numId="13" w16cid:durableId="912660935">
    <w:abstractNumId w:val="11"/>
  </w:num>
  <w:num w:numId="14" w16cid:durableId="12631005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6833830">
    <w:abstractNumId w:val="25"/>
  </w:num>
  <w:num w:numId="16" w16cid:durableId="689649612">
    <w:abstractNumId w:val="5"/>
  </w:num>
  <w:num w:numId="17" w16cid:durableId="2828819">
    <w:abstractNumId w:val="23"/>
  </w:num>
  <w:num w:numId="18" w16cid:durableId="2062362857">
    <w:abstractNumId w:val="29"/>
  </w:num>
  <w:num w:numId="19" w16cid:durableId="1310595029">
    <w:abstractNumId w:val="14"/>
  </w:num>
  <w:num w:numId="20" w16cid:durableId="1838105617">
    <w:abstractNumId w:val="4"/>
  </w:num>
  <w:num w:numId="21" w16cid:durableId="839733483">
    <w:abstractNumId w:val="12"/>
  </w:num>
  <w:num w:numId="22" w16cid:durableId="1385786522">
    <w:abstractNumId w:val="32"/>
  </w:num>
  <w:num w:numId="23" w16cid:durableId="837501193">
    <w:abstractNumId w:val="22"/>
  </w:num>
  <w:num w:numId="24" w16cid:durableId="1748109544">
    <w:abstractNumId w:val="34"/>
  </w:num>
  <w:num w:numId="25" w16cid:durableId="1625234578">
    <w:abstractNumId w:val="15"/>
  </w:num>
  <w:num w:numId="26" w16cid:durableId="499538424">
    <w:abstractNumId w:val="20"/>
  </w:num>
  <w:num w:numId="27" w16cid:durableId="1461338491">
    <w:abstractNumId w:val="27"/>
  </w:num>
  <w:num w:numId="28" w16cid:durableId="876506173">
    <w:abstractNumId w:val="8"/>
  </w:num>
  <w:num w:numId="29" w16cid:durableId="245381858">
    <w:abstractNumId w:val="31"/>
  </w:num>
  <w:num w:numId="30" w16cid:durableId="1607275451">
    <w:abstractNumId w:val="26"/>
  </w:num>
  <w:num w:numId="31" w16cid:durableId="151800134">
    <w:abstractNumId w:val="19"/>
  </w:num>
  <w:num w:numId="32" w16cid:durableId="248079344">
    <w:abstractNumId w:val="16"/>
  </w:num>
  <w:num w:numId="33" w16cid:durableId="556018464">
    <w:abstractNumId w:val="13"/>
  </w:num>
  <w:num w:numId="34" w16cid:durableId="1921980112">
    <w:abstractNumId w:val="36"/>
  </w:num>
  <w:num w:numId="35" w16cid:durableId="269358716">
    <w:abstractNumId w:val="24"/>
  </w:num>
  <w:num w:numId="36" w16cid:durableId="1477988416">
    <w:abstractNumId w:val="18"/>
  </w:num>
  <w:num w:numId="37" w16cid:durableId="752243766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CC"/>
    <w:rsid w:val="00003149"/>
    <w:rsid w:val="000035BD"/>
    <w:rsid w:val="00004A5D"/>
    <w:rsid w:val="000171D5"/>
    <w:rsid w:val="00023667"/>
    <w:rsid w:val="00023893"/>
    <w:rsid w:val="00026919"/>
    <w:rsid w:val="00036ADB"/>
    <w:rsid w:val="00037FC3"/>
    <w:rsid w:val="0004383D"/>
    <w:rsid w:val="0004460E"/>
    <w:rsid w:val="00044BCF"/>
    <w:rsid w:val="00045072"/>
    <w:rsid w:val="00047BC0"/>
    <w:rsid w:val="00053975"/>
    <w:rsid w:val="00054BEF"/>
    <w:rsid w:val="00056407"/>
    <w:rsid w:val="0005657E"/>
    <w:rsid w:val="00056941"/>
    <w:rsid w:val="000569B3"/>
    <w:rsid w:val="000601FD"/>
    <w:rsid w:val="0006152A"/>
    <w:rsid w:val="000658D2"/>
    <w:rsid w:val="00067C05"/>
    <w:rsid w:val="00073581"/>
    <w:rsid w:val="00074545"/>
    <w:rsid w:val="00074A1F"/>
    <w:rsid w:val="00081A3F"/>
    <w:rsid w:val="0008355C"/>
    <w:rsid w:val="00086B94"/>
    <w:rsid w:val="0009538F"/>
    <w:rsid w:val="000969FA"/>
    <w:rsid w:val="00096E17"/>
    <w:rsid w:val="000A5353"/>
    <w:rsid w:val="000B417F"/>
    <w:rsid w:val="000B466C"/>
    <w:rsid w:val="000B5542"/>
    <w:rsid w:val="000C1798"/>
    <w:rsid w:val="000C5CB2"/>
    <w:rsid w:val="000D056D"/>
    <w:rsid w:val="000D41DB"/>
    <w:rsid w:val="000D7C3E"/>
    <w:rsid w:val="000E04C9"/>
    <w:rsid w:val="000E15D0"/>
    <w:rsid w:val="000E296C"/>
    <w:rsid w:val="000E2BE7"/>
    <w:rsid w:val="000E5BE8"/>
    <w:rsid w:val="000E5FBA"/>
    <w:rsid w:val="000E6257"/>
    <w:rsid w:val="000E6AE8"/>
    <w:rsid w:val="000E73F7"/>
    <w:rsid w:val="000F14E1"/>
    <w:rsid w:val="000F2C6C"/>
    <w:rsid w:val="000F3B45"/>
    <w:rsid w:val="00100AEE"/>
    <w:rsid w:val="00103EC8"/>
    <w:rsid w:val="00104EB0"/>
    <w:rsid w:val="001062F4"/>
    <w:rsid w:val="00113CD9"/>
    <w:rsid w:val="00114CE6"/>
    <w:rsid w:val="001156A8"/>
    <w:rsid w:val="001156BE"/>
    <w:rsid w:val="00117D23"/>
    <w:rsid w:val="001236CB"/>
    <w:rsid w:val="00125607"/>
    <w:rsid w:val="0012691E"/>
    <w:rsid w:val="00130808"/>
    <w:rsid w:val="001312E7"/>
    <w:rsid w:val="00136BCE"/>
    <w:rsid w:val="00145240"/>
    <w:rsid w:val="001509EB"/>
    <w:rsid w:val="001530B1"/>
    <w:rsid w:val="00155058"/>
    <w:rsid w:val="001558D5"/>
    <w:rsid w:val="00167BBE"/>
    <w:rsid w:val="00181664"/>
    <w:rsid w:val="001823B9"/>
    <w:rsid w:val="00190602"/>
    <w:rsid w:val="00191C63"/>
    <w:rsid w:val="001A3124"/>
    <w:rsid w:val="001A6D97"/>
    <w:rsid w:val="001A6F54"/>
    <w:rsid w:val="001B096D"/>
    <w:rsid w:val="001B200E"/>
    <w:rsid w:val="001B33BD"/>
    <w:rsid w:val="001B57BA"/>
    <w:rsid w:val="001C08EC"/>
    <w:rsid w:val="001C0AEA"/>
    <w:rsid w:val="001C5F94"/>
    <w:rsid w:val="001D01D5"/>
    <w:rsid w:val="001D10B6"/>
    <w:rsid w:val="001D2A47"/>
    <w:rsid w:val="001D334E"/>
    <w:rsid w:val="001D5030"/>
    <w:rsid w:val="001D636E"/>
    <w:rsid w:val="001E0C4E"/>
    <w:rsid w:val="001E101D"/>
    <w:rsid w:val="001E2058"/>
    <w:rsid w:val="001E6862"/>
    <w:rsid w:val="001E7D3E"/>
    <w:rsid w:val="001F0442"/>
    <w:rsid w:val="001F2AE9"/>
    <w:rsid w:val="001F744E"/>
    <w:rsid w:val="001F797E"/>
    <w:rsid w:val="002053B2"/>
    <w:rsid w:val="00207437"/>
    <w:rsid w:val="0020749F"/>
    <w:rsid w:val="002123F1"/>
    <w:rsid w:val="002125EB"/>
    <w:rsid w:val="00214100"/>
    <w:rsid w:val="002147A5"/>
    <w:rsid w:val="0021565B"/>
    <w:rsid w:val="00216A96"/>
    <w:rsid w:val="00217FCE"/>
    <w:rsid w:val="0022176A"/>
    <w:rsid w:val="00221848"/>
    <w:rsid w:val="00223826"/>
    <w:rsid w:val="00223BB8"/>
    <w:rsid w:val="0023649E"/>
    <w:rsid w:val="002446CD"/>
    <w:rsid w:val="00247440"/>
    <w:rsid w:val="00247ED4"/>
    <w:rsid w:val="00250006"/>
    <w:rsid w:val="00251BDC"/>
    <w:rsid w:val="0025393C"/>
    <w:rsid w:val="00254E2F"/>
    <w:rsid w:val="002559FD"/>
    <w:rsid w:val="002563A9"/>
    <w:rsid w:val="00257E77"/>
    <w:rsid w:val="00263C7C"/>
    <w:rsid w:val="00265075"/>
    <w:rsid w:val="00270255"/>
    <w:rsid w:val="0027216C"/>
    <w:rsid w:val="002733BB"/>
    <w:rsid w:val="00274555"/>
    <w:rsid w:val="00275136"/>
    <w:rsid w:val="00275F0D"/>
    <w:rsid w:val="00284B4B"/>
    <w:rsid w:val="002854E6"/>
    <w:rsid w:val="00285C40"/>
    <w:rsid w:val="002909BC"/>
    <w:rsid w:val="00291361"/>
    <w:rsid w:val="00291DE9"/>
    <w:rsid w:val="00291E3E"/>
    <w:rsid w:val="0029296D"/>
    <w:rsid w:val="00293D87"/>
    <w:rsid w:val="002A0ECB"/>
    <w:rsid w:val="002A3E22"/>
    <w:rsid w:val="002A66C3"/>
    <w:rsid w:val="002B14DC"/>
    <w:rsid w:val="002B23AC"/>
    <w:rsid w:val="002B2E0B"/>
    <w:rsid w:val="002B6BAB"/>
    <w:rsid w:val="002C70B4"/>
    <w:rsid w:val="002D0D4B"/>
    <w:rsid w:val="002D24BE"/>
    <w:rsid w:val="002D3B73"/>
    <w:rsid w:val="002D5C28"/>
    <w:rsid w:val="002D5F3D"/>
    <w:rsid w:val="002D675D"/>
    <w:rsid w:val="002E019C"/>
    <w:rsid w:val="002E2575"/>
    <w:rsid w:val="002E45E5"/>
    <w:rsid w:val="002E4960"/>
    <w:rsid w:val="002E7790"/>
    <w:rsid w:val="002F5FF4"/>
    <w:rsid w:val="002F685A"/>
    <w:rsid w:val="003010B7"/>
    <w:rsid w:val="00301B2B"/>
    <w:rsid w:val="00302F1D"/>
    <w:rsid w:val="00304985"/>
    <w:rsid w:val="003052BB"/>
    <w:rsid w:val="00314800"/>
    <w:rsid w:val="003149C7"/>
    <w:rsid w:val="00314E11"/>
    <w:rsid w:val="00322158"/>
    <w:rsid w:val="00323242"/>
    <w:rsid w:val="0032373B"/>
    <w:rsid w:val="00323F56"/>
    <w:rsid w:val="00331892"/>
    <w:rsid w:val="00334073"/>
    <w:rsid w:val="00337680"/>
    <w:rsid w:val="00340405"/>
    <w:rsid w:val="00340B7C"/>
    <w:rsid w:val="00344ACC"/>
    <w:rsid w:val="00347BA0"/>
    <w:rsid w:val="00350BD9"/>
    <w:rsid w:val="00350E34"/>
    <w:rsid w:val="00350F66"/>
    <w:rsid w:val="00351CC4"/>
    <w:rsid w:val="00352427"/>
    <w:rsid w:val="00352763"/>
    <w:rsid w:val="003528F5"/>
    <w:rsid w:val="00356AC8"/>
    <w:rsid w:val="00365BA4"/>
    <w:rsid w:val="00383DFF"/>
    <w:rsid w:val="00387AA9"/>
    <w:rsid w:val="003964FD"/>
    <w:rsid w:val="003A7D69"/>
    <w:rsid w:val="003B0475"/>
    <w:rsid w:val="003B1570"/>
    <w:rsid w:val="003B2206"/>
    <w:rsid w:val="003B40F9"/>
    <w:rsid w:val="003B4D78"/>
    <w:rsid w:val="003B7F38"/>
    <w:rsid w:val="003B7FE0"/>
    <w:rsid w:val="003C05C2"/>
    <w:rsid w:val="003C5BE2"/>
    <w:rsid w:val="003D1BED"/>
    <w:rsid w:val="003D7826"/>
    <w:rsid w:val="003E16BE"/>
    <w:rsid w:val="003E2224"/>
    <w:rsid w:val="003E3919"/>
    <w:rsid w:val="003E3AB3"/>
    <w:rsid w:val="003E458B"/>
    <w:rsid w:val="003F39B7"/>
    <w:rsid w:val="00402921"/>
    <w:rsid w:val="00405091"/>
    <w:rsid w:val="004052BC"/>
    <w:rsid w:val="00412B62"/>
    <w:rsid w:val="00413B79"/>
    <w:rsid w:val="0041446B"/>
    <w:rsid w:val="0041764A"/>
    <w:rsid w:val="00420B8F"/>
    <w:rsid w:val="00422A8A"/>
    <w:rsid w:val="00424B3D"/>
    <w:rsid w:val="004273DB"/>
    <w:rsid w:val="004301B3"/>
    <w:rsid w:val="00432373"/>
    <w:rsid w:val="004358AE"/>
    <w:rsid w:val="00437213"/>
    <w:rsid w:val="00440C4F"/>
    <w:rsid w:val="00440ECD"/>
    <w:rsid w:val="004422E3"/>
    <w:rsid w:val="00442E22"/>
    <w:rsid w:val="0044438F"/>
    <w:rsid w:val="004448EB"/>
    <w:rsid w:val="00444F11"/>
    <w:rsid w:val="00455848"/>
    <w:rsid w:val="00461D82"/>
    <w:rsid w:val="004625FE"/>
    <w:rsid w:val="004639BD"/>
    <w:rsid w:val="004656B3"/>
    <w:rsid w:val="00466508"/>
    <w:rsid w:val="004704C0"/>
    <w:rsid w:val="00480119"/>
    <w:rsid w:val="00482B68"/>
    <w:rsid w:val="00482BDF"/>
    <w:rsid w:val="00494980"/>
    <w:rsid w:val="00494B57"/>
    <w:rsid w:val="004A0DCC"/>
    <w:rsid w:val="004A17CE"/>
    <w:rsid w:val="004A7794"/>
    <w:rsid w:val="004B1C49"/>
    <w:rsid w:val="004B456A"/>
    <w:rsid w:val="004B4AC0"/>
    <w:rsid w:val="004B602E"/>
    <w:rsid w:val="004B6A7C"/>
    <w:rsid w:val="004D094A"/>
    <w:rsid w:val="004D109B"/>
    <w:rsid w:val="004D174D"/>
    <w:rsid w:val="004D4037"/>
    <w:rsid w:val="004E2076"/>
    <w:rsid w:val="004E79BF"/>
    <w:rsid w:val="004F1B5F"/>
    <w:rsid w:val="004F361C"/>
    <w:rsid w:val="004F3847"/>
    <w:rsid w:val="004F43C5"/>
    <w:rsid w:val="00500938"/>
    <w:rsid w:val="00516E85"/>
    <w:rsid w:val="00516F21"/>
    <w:rsid w:val="00522C0C"/>
    <w:rsid w:val="00526536"/>
    <w:rsid w:val="00527F7A"/>
    <w:rsid w:val="0053748C"/>
    <w:rsid w:val="00544972"/>
    <w:rsid w:val="00546A9D"/>
    <w:rsid w:val="0055056A"/>
    <w:rsid w:val="005541FC"/>
    <w:rsid w:val="00560BFF"/>
    <w:rsid w:val="00561309"/>
    <w:rsid w:val="00564DB4"/>
    <w:rsid w:val="005661EA"/>
    <w:rsid w:val="00567AE0"/>
    <w:rsid w:val="00570185"/>
    <w:rsid w:val="00574134"/>
    <w:rsid w:val="005751B0"/>
    <w:rsid w:val="00577F64"/>
    <w:rsid w:val="005813B8"/>
    <w:rsid w:val="005924FE"/>
    <w:rsid w:val="0059349A"/>
    <w:rsid w:val="005943F7"/>
    <w:rsid w:val="00594A02"/>
    <w:rsid w:val="005A03DC"/>
    <w:rsid w:val="005A0776"/>
    <w:rsid w:val="005A089D"/>
    <w:rsid w:val="005B63FD"/>
    <w:rsid w:val="005C48D1"/>
    <w:rsid w:val="005C66E7"/>
    <w:rsid w:val="005D05C4"/>
    <w:rsid w:val="005D0CDD"/>
    <w:rsid w:val="005D2529"/>
    <w:rsid w:val="005D37F2"/>
    <w:rsid w:val="005E54B7"/>
    <w:rsid w:val="005E5626"/>
    <w:rsid w:val="005E7BCE"/>
    <w:rsid w:val="006004C1"/>
    <w:rsid w:val="00605199"/>
    <w:rsid w:val="00606D08"/>
    <w:rsid w:val="00611021"/>
    <w:rsid w:val="00611700"/>
    <w:rsid w:val="0061514A"/>
    <w:rsid w:val="00622A40"/>
    <w:rsid w:val="00623956"/>
    <w:rsid w:val="00625774"/>
    <w:rsid w:val="006259CF"/>
    <w:rsid w:val="0062719C"/>
    <w:rsid w:val="006304C1"/>
    <w:rsid w:val="00632814"/>
    <w:rsid w:val="006364FD"/>
    <w:rsid w:val="006415DC"/>
    <w:rsid w:val="0064402D"/>
    <w:rsid w:val="006528D5"/>
    <w:rsid w:val="00652B7C"/>
    <w:rsid w:val="00652C92"/>
    <w:rsid w:val="00661284"/>
    <w:rsid w:val="00671508"/>
    <w:rsid w:val="00672D92"/>
    <w:rsid w:val="00673C14"/>
    <w:rsid w:val="006757AB"/>
    <w:rsid w:val="00675F6B"/>
    <w:rsid w:val="006777C2"/>
    <w:rsid w:val="00680DBB"/>
    <w:rsid w:val="00682414"/>
    <w:rsid w:val="0068292E"/>
    <w:rsid w:val="006843BF"/>
    <w:rsid w:val="00694617"/>
    <w:rsid w:val="0069559A"/>
    <w:rsid w:val="006A107E"/>
    <w:rsid w:val="006A1BAB"/>
    <w:rsid w:val="006A473D"/>
    <w:rsid w:val="006B16E0"/>
    <w:rsid w:val="006B4816"/>
    <w:rsid w:val="006B6346"/>
    <w:rsid w:val="006C1F64"/>
    <w:rsid w:val="006C265B"/>
    <w:rsid w:val="006C346B"/>
    <w:rsid w:val="006C46C9"/>
    <w:rsid w:val="006C66FB"/>
    <w:rsid w:val="006D110E"/>
    <w:rsid w:val="006D3B44"/>
    <w:rsid w:val="006D52EF"/>
    <w:rsid w:val="006D7B49"/>
    <w:rsid w:val="006E248E"/>
    <w:rsid w:val="006E4714"/>
    <w:rsid w:val="006E7661"/>
    <w:rsid w:val="006F2513"/>
    <w:rsid w:val="006F29FC"/>
    <w:rsid w:val="006F72D8"/>
    <w:rsid w:val="00700D04"/>
    <w:rsid w:val="0070128B"/>
    <w:rsid w:val="00701321"/>
    <w:rsid w:val="007014A1"/>
    <w:rsid w:val="00704671"/>
    <w:rsid w:val="00704D2E"/>
    <w:rsid w:val="007067D1"/>
    <w:rsid w:val="00707C6A"/>
    <w:rsid w:val="00711DF4"/>
    <w:rsid w:val="0071526D"/>
    <w:rsid w:val="007177DD"/>
    <w:rsid w:val="007228C8"/>
    <w:rsid w:val="00732A6F"/>
    <w:rsid w:val="007352E2"/>
    <w:rsid w:val="0073756D"/>
    <w:rsid w:val="00740005"/>
    <w:rsid w:val="007409FE"/>
    <w:rsid w:val="0074168C"/>
    <w:rsid w:val="00741E4A"/>
    <w:rsid w:val="007422AA"/>
    <w:rsid w:val="0075395E"/>
    <w:rsid w:val="007566E6"/>
    <w:rsid w:val="007577E4"/>
    <w:rsid w:val="00763781"/>
    <w:rsid w:val="0076614E"/>
    <w:rsid w:val="0076652E"/>
    <w:rsid w:val="00773C58"/>
    <w:rsid w:val="0077420C"/>
    <w:rsid w:val="007767AC"/>
    <w:rsid w:val="00782F0E"/>
    <w:rsid w:val="00786696"/>
    <w:rsid w:val="00790788"/>
    <w:rsid w:val="007919D4"/>
    <w:rsid w:val="00794781"/>
    <w:rsid w:val="00795027"/>
    <w:rsid w:val="007950A1"/>
    <w:rsid w:val="00797E6E"/>
    <w:rsid w:val="007A0FEB"/>
    <w:rsid w:val="007A639D"/>
    <w:rsid w:val="007B0F86"/>
    <w:rsid w:val="007B3FED"/>
    <w:rsid w:val="007C1123"/>
    <w:rsid w:val="007C124B"/>
    <w:rsid w:val="007C49FE"/>
    <w:rsid w:val="007C6FCD"/>
    <w:rsid w:val="007D2455"/>
    <w:rsid w:val="007D5135"/>
    <w:rsid w:val="007D69C2"/>
    <w:rsid w:val="007E0C04"/>
    <w:rsid w:val="007E2F53"/>
    <w:rsid w:val="007E332C"/>
    <w:rsid w:val="007F064C"/>
    <w:rsid w:val="007F4247"/>
    <w:rsid w:val="007F43AD"/>
    <w:rsid w:val="007F56F6"/>
    <w:rsid w:val="007F7798"/>
    <w:rsid w:val="00815E8E"/>
    <w:rsid w:val="00815EE9"/>
    <w:rsid w:val="00823632"/>
    <w:rsid w:val="0082398D"/>
    <w:rsid w:val="0082726D"/>
    <w:rsid w:val="008301A4"/>
    <w:rsid w:val="00832768"/>
    <w:rsid w:val="00836609"/>
    <w:rsid w:val="008369BC"/>
    <w:rsid w:val="008416EE"/>
    <w:rsid w:val="00841BF7"/>
    <w:rsid w:val="00843D09"/>
    <w:rsid w:val="00850BBA"/>
    <w:rsid w:val="00855E8A"/>
    <w:rsid w:val="00860A0E"/>
    <w:rsid w:val="00861496"/>
    <w:rsid w:val="00865BDE"/>
    <w:rsid w:val="00866755"/>
    <w:rsid w:val="00866E73"/>
    <w:rsid w:val="00870C0B"/>
    <w:rsid w:val="00871BD9"/>
    <w:rsid w:val="0087210B"/>
    <w:rsid w:val="00872754"/>
    <w:rsid w:val="0087467D"/>
    <w:rsid w:val="00874CB7"/>
    <w:rsid w:val="00875808"/>
    <w:rsid w:val="008807AF"/>
    <w:rsid w:val="00887235"/>
    <w:rsid w:val="00887A63"/>
    <w:rsid w:val="00894296"/>
    <w:rsid w:val="00895255"/>
    <w:rsid w:val="008A58AF"/>
    <w:rsid w:val="008A68BC"/>
    <w:rsid w:val="008B0955"/>
    <w:rsid w:val="008B0D82"/>
    <w:rsid w:val="008B26B9"/>
    <w:rsid w:val="008B44D0"/>
    <w:rsid w:val="008B61F6"/>
    <w:rsid w:val="008C1787"/>
    <w:rsid w:val="008C2FCF"/>
    <w:rsid w:val="008C360D"/>
    <w:rsid w:val="008C466E"/>
    <w:rsid w:val="008D20A6"/>
    <w:rsid w:val="008D54D1"/>
    <w:rsid w:val="008E35CF"/>
    <w:rsid w:val="008E3B1D"/>
    <w:rsid w:val="008E58DE"/>
    <w:rsid w:val="008E5B53"/>
    <w:rsid w:val="008F445E"/>
    <w:rsid w:val="008F641B"/>
    <w:rsid w:val="009007F6"/>
    <w:rsid w:val="00900C14"/>
    <w:rsid w:val="00904648"/>
    <w:rsid w:val="00906554"/>
    <w:rsid w:val="00906701"/>
    <w:rsid w:val="00906EAD"/>
    <w:rsid w:val="00910C45"/>
    <w:rsid w:val="00910EE8"/>
    <w:rsid w:val="009149E8"/>
    <w:rsid w:val="009156DB"/>
    <w:rsid w:val="009158CB"/>
    <w:rsid w:val="00916BE9"/>
    <w:rsid w:val="009249EE"/>
    <w:rsid w:val="00924C7C"/>
    <w:rsid w:val="00924E6E"/>
    <w:rsid w:val="00932240"/>
    <w:rsid w:val="009363F5"/>
    <w:rsid w:val="00941957"/>
    <w:rsid w:val="00950CA1"/>
    <w:rsid w:val="00953FD3"/>
    <w:rsid w:val="00956311"/>
    <w:rsid w:val="00962204"/>
    <w:rsid w:val="00967FAE"/>
    <w:rsid w:val="009749ED"/>
    <w:rsid w:val="00985F92"/>
    <w:rsid w:val="00987FD9"/>
    <w:rsid w:val="00994BED"/>
    <w:rsid w:val="00995DF7"/>
    <w:rsid w:val="00996178"/>
    <w:rsid w:val="0099791A"/>
    <w:rsid w:val="009A1936"/>
    <w:rsid w:val="009A244C"/>
    <w:rsid w:val="009A6E62"/>
    <w:rsid w:val="009B0374"/>
    <w:rsid w:val="009B1D5D"/>
    <w:rsid w:val="009B5ECA"/>
    <w:rsid w:val="009C2D10"/>
    <w:rsid w:val="009D47A9"/>
    <w:rsid w:val="009D56B3"/>
    <w:rsid w:val="009E68B0"/>
    <w:rsid w:val="009E6E30"/>
    <w:rsid w:val="009F3B39"/>
    <w:rsid w:val="009F47EB"/>
    <w:rsid w:val="00A02B03"/>
    <w:rsid w:val="00A07894"/>
    <w:rsid w:val="00A10878"/>
    <w:rsid w:val="00A119CC"/>
    <w:rsid w:val="00A12565"/>
    <w:rsid w:val="00A158ED"/>
    <w:rsid w:val="00A26720"/>
    <w:rsid w:val="00A27560"/>
    <w:rsid w:val="00A37E9A"/>
    <w:rsid w:val="00A41D63"/>
    <w:rsid w:val="00A42086"/>
    <w:rsid w:val="00A46247"/>
    <w:rsid w:val="00A54C24"/>
    <w:rsid w:val="00A55089"/>
    <w:rsid w:val="00A66B3B"/>
    <w:rsid w:val="00A67081"/>
    <w:rsid w:val="00A70247"/>
    <w:rsid w:val="00A70C6D"/>
    <w:rsid w:val="00A70F28"/>
    <w:rsid w:val="00A711F4"/>
    <w:rsid w:val="00A73EAD"/>
    <w:rsid w:val="00A76C1D"/>
    <w:rsid w:val="00A82F9B"/>
    <w:rsid w:val="00A83544"/>
    <w:rsid w:val="00A84099"/>
    <w:rsid w:val="00A85CB6"/>
    <w:rsid w:val="00A86558"/>
    <w:rsid w:val="00A86756"/>
    <w:rsid w:val="00A906FF"/>
    <w:rsid w:val="00A952B2"/>
    <w:rsid w:val="00A95B48"/>
    <w:rsid w:val="00AA041E"/>
    <w:rsid w:val="00AA3F8F"/>
    <w:rsid w:val="00AA7378"/>
    <w:rsid w:val="00AB05DA"/>
    <w:rsid w:val="00AB2451"/>
    <w:rsid w:val="00AB62D7"/>
    <w:rsid w:val="00AB6A16"/>
    <w:rsid w:val="00AC0DF8"/>
    <w:rsid w:val="00AC2625"/>
    <w:rsid w:val="00AC39B8"/>
    <w:rsid w:val="00AD07F0"/>
    <w:rsid w:val="00AD4393"/>
    <w:rsid w:val="00AD4A4E"/>
    <w:rsid w:val="00AE18F5"/>
    <w:rsid w:val="00AE226F"/>
    <w:rsid w:val="00AE2524"/>
    <w:rsid w:val="00AE4776"/>
    <w:rsid w:val="00AF3A21"/>
    <w:rsid w:val="00AF7C35"/>
    <w:rsid w:val="00B00D4C"/>
    <w:rsid w:val="00B03137"/>
    <w:rsid w:val="00B0446C"/>
    <w:rsid w:val="00B073A9"/>
    <w:rsid w:val="00B11BE6"/>
    <w:rsid w:val="00B1319F"/>
    <w:rsid w:val="00B14354"/>
    <w:rsid w:val="00B17763"/>
    <w:rsid w:val="00B17AE4"/>
    <w:rsid w:val="00B2187D"/>
    <w:rsid w:val="00B240E2"/>
    <w:rsid w:val="00B251FB"/>
    <w:rsid w:val="00B2627A"/>
    <w:rsid w:val="00B3015F"/>
    <w:rsid w:val="00B32230"/>
    <w:rsid w:val="00B41E7A"/>
    <w:rsid w:val="00B50BFD"/>
    <w:rsid w:val="00B53669"/>
    <w:rsid w:val="00B5798C"/>
    <w:rsid w:val="00B579EE"/>
    <w:rsid w:val="00B60DD0"/>
    <w:rsid w:val="00B656EB"/>
    <w:rsid w:val="00B807E9"/>
    <w:rsid w:val="00B854A0"/>
    <w:rsid w:val="00B85697"/>
    <w:rsid w:val="00B91A7A"/>
    <w:rsid w:val="00B91EF1"/>
    <w:rsid w:val="00B92DF6"/>
    <w:rsid w:val="00BA34C0"/>
    <w:rsid w:val="00BB2406"/>
    <w:rsid w:val="00BB56B7"/>
    <w:rsid w:val="00BB65D0"/>
    <w:rsid w:val="00BC266F"/>
    <w:rsid w:val="00BC6579"/>
    <w:rsid w:val="00BE0692"/>
    <w:rsid w:val="00BE1267"/>
    <w:rsid w:val="00BE1C19"/>
    <w:rsid w:val="00BF21DC"/>
    <w:rsid w:val="00BF2ACD"/>
    <w:rsid w:val="00BF34BD"/>
    <w:rsid w:val="00BF4FA3"/>
    <w:rsid w:val="00BF53B1"/>
    <w:rsid w:val="00BF60F1"/>
    <w:rsid w:val="00C005F4"/>
    <w:rsid w:val="00C01487"/>
    <w:rsid w:val="00C11078"/>
    <w:rsid w:val="00C208D1"/>
    <w:rsid w:val="00C20B24"/>
    <w:rsid w:val="00C21A1C"/>
    <w:rsid w:val="00C22802"/>
    <w:rsid w:val="00C24494"/>
    <w:rsid w:val="00C32F12"/>
    <w:rsid w:val="00C3655A"/>
    <w:rsid w:val="00C369A9"/>
    <w:rsid w:val="00C36B51"/>
    <w:rsid w:val="00C55E06"/>
    <w:rsid w:val="00C573A3"/>
    <w:rsid w:val="00C6082E"/>
    <w:rsid w:val="00C60F97"/>
    <w:rsid w:val="00C6301E"/>
    <w:rsid w:val="00C65705"/>
    <w:rsid w:val="00C70079"/>
    <w:rsid w:val="00C7639C"/>
    <w:rsid w:val="00C77802"/>
    <w:rsid w:val="00C839C1"/>
    <w:rsid w:val="00C83CF9"/>
    <w:rsid w:val="00C84FEC"/>
    <w:rsid w:val="00C85762"/>
    <w:rsid w:val="00C8713B"/>
    <w:rsid w:val="00C911D6"/>
    <w:rsid w:val="00C9300D"/>
    <w:rsid w:val="00C948CA"/>
    <w:rsid w:val="00C94B78"/>
    <w:rsid w:val="00CA0C6F"/>
    <w:rsid w:val="00CA13A0"/>
    <w:rsid w:val="00CA3E45"/>
    <w:rsid w:val="00CA4961"/>
    <w:rsid w:val="00CA5B05"/>
    <w:rsid w:val="00CA5CA1"/>
    <w:rsid w:val="00CB2A11"/>
    <w:rsid w:val="00CB50D2"/>
    <w:rsid w:val="00CC0556"/>
    <w:rsid w:val="00CC5D4F"/>
    <w:rsid w:val="00CC7302"/>
    <w:rsid w:val="00CD34DE"/>
    <w:rsid w:val="00CD36E5"/>
    <w:rsid w:val="00CE2D7E"/>
    <w:rsid w:val="00CE6239"/>
    <w:rsid w:val="00CF04F6"/>
    <w:rsid w:val="00CF7967"/>
    <w:rsid w:val="00CF7F7F"/>
    <w:rsid w:val="00D009DE"/>
    <w:rsid w:val="00D014EA"/>
    <w:rsid w:val="00D12389"/>
    <w:rsid w:val="00D157E9"/>
    <w:rsid w:val="00D16C81"/>
    <w:rsid w:val="00D23BAB"/>
    <w:rsid w:val="00D2486E"/>
    <w:rsid w:val="00D25FAB"/>
    <w:rsid w:val="00D304A1"/>
    <w:rsid w:val="00D30BE5"/>
    <w:rsid w:val="00D317FD"/>
    <w:rsid w:val="00D32042"/>
    <w:rsid w:val="00D437F3"/>
    <w:rsid w:val="00D46A4D"/>
    <w:rsid w:val="00D51103"/>
    <w:rsid w:val="00D51A8E"/>
    <w:rsid w:val="00D51E83"/>
    <w:rsid w:val="00D52880"/>
    <w:rsid w:val="00D5297D"/>
    <w:rsid w:val="00D726AA"/>
    <w:rsid w:val="00D81528"/>
    <w:rsid w:val="00D82F5D"/>
    <w:rsid w:val="00D84236"/>
    <w:rsid w:val="00D8614E"/>
    <w:rsid w:val="00D92879"/>
    <w:rsid w:val="00D96121"/>
    <w:rsid w:val="00D968D8"/>
    <w:rsid w:val="00DA7224"/>
    <w:rsid w:val="00DB268D"/>
    <w:rsid w:val="00DC0796"/>
    <w:rsid w:val="00DC1511"/>
    <w:rsid w:val="00DC6D8D"/>
    <w:rsid w:val="00DC7DD1"/>
    <w:rsid w:val="00DD428E"/>
    <w:rsid w:val="00DD55F5"/>
    <w:rsid w:val="00DE196E"/>
    <w:rsid w:val="00DE2D55"/>
    <w:rsid w:val="00DE4415"/>
    <w:rsid w:val="00DE5C89"/>
    <w:rsid w:val="00DE7776"/>
    <w:rsid w:val="00DF15B9"/>
    <w:rsid w:val="00DF2783"/>
    <w:rsid w:val="00E020DD"/>
    <w:rsid w:val="00E0312F"/>
    <w:rsid w:val="00E1205D"/>
    <w:rsid w:val="00E1265F"/>
    <w:rsid w:val="00E151F3"/>
    <w:rsid w:val="00E16163"/>
    <w:rsid w:val="00E1773F"/>
    <w:rsid w:val="00E17BDF"/>
    <w:rsid w:val="00E22324"/>
    <w:rsid w:val="00E22E1D"/>
    <w:rsid w:val="00E25F2F"/>
    <w:rsid w:val="00E26072"/>
    <w:rsid w:val="00E27E01"/>
    <w:rsid w:val="00E315AF"/>
    <w:rsid w:val="00E322F1"/>
    <w:rsid w:val="00E33DAD"/>
    <w:rsid w:val="00E373F5"/>
    <w:rsid w:val="00E40199"/>
    <w:rsid w:val="00E50A45"/>
    <w:rsid w:val="00E52833"/>
    <w:rsid w:val="00E56F4A"/>
    <w:rsid w:val="00E74C26"/>
    <w:rsid w:val="00E80408"/>
    <w:rsid w:val="00E9191D"/>
    <w:rsid w:val="00EA38FE"/>
    <w:rsid w:val="00EA5F34"/>
    <w:rsid w:val="00EA73EB"/>
    <w:rsid w:val="00EB18DE"/>
    <w:rsid w:val="00EB4CC6"/>
    <w:rsid w:val="00EB7520"/>
    <w:rsid w:val="00EC31F5"/>
    <w:rsid w:val="00EC7060"/>
    <w:rsid w:val="00ED0452"/>
    <w:rsid w:val="00ED23AA"/>
    <w:rsid w:val="00ED2D30"/>
    <w:rsid w:val="00ED3A00"/>
    <w:rsid w:val="00EE2422"/>
    <w:rsid w:val="00EE2503"/>
    <w:rsid w:val="00EE67B8"/>
    <w:rsid w:val="00EE7412"/>
    <w:rsid w:val="00EF1B70"/>
    <w:rsid w:val="00EF2C64"/>
    <w:rsid w:val="00EF4B80"/>
    <w:rsid w:val="00EF54C5"/>
    <w:rsid w:val="00EF6308"/>
    <w:rsid w:val="00F02D70"/>
    <w:rsid w:val="00F07E66"/>
    <w:rsid w:val="00F10F0E"/>
    <w:rsid w:val="00F110CB"/>
    <w:rsid w:val="00F121A0"/>
    <w:rsid w:val="00F20983"/>
    <w:rsid w:val="00F2290A"/>
    <w:rsid w:val="00F262B0"/>
    <w:rsid w:val="00F3020B"/>
    <w:rsid w:val="00F30B60"/>
    <w:rsid w:val="00F30EF8"/>
    <w:rsid w:val="00F32D9F"/>
    <w:rsid w:val="00F34429"/>
    <w:rsid w:val="00F37CBC"/>
    <w:rsid w:val="00F549C5"/>
    <w:rsid w:val="00F55DFF"/>
    <w:rsid w:val="00F560C7"/>
    <w:rsid w:val="00F71483"/>
    <w:rsid w:val="00F71B98"/>
    <w:rsid w:val="00F72E75"/>
    <w:rsid w:val="00F74A19"/>
    <w:rsid w:val="00F8147B"/>
    <w:rsid w:val="00F86A18"/>
    <w:rsid w:val="00F91ECC"/>
    <w:rsid w:val="00F949D2"/>
    <w:rsid w:val="00FB186C"/>
    <w:rsid w:val="00FB1B66"/>
    <w:rsid w:val="00FB6AE3"/>
    <w:rsid w:val="00FB7426"/>
    <w:rsid w:val="00FC2C7D"/>
    <w:rsid w:val="00FC476C"/>
    <w:rsid w:val="00FC67C1"/>
    <w:rsid w:val="00FC7596"/>
    <w:rsid w:val="00FD38A3"/>
    <w:rsid w:val="00FD3B6E"/>
    <w:rsid w:val="00FD4493"/>
    <w:rsid w:val="00FE212A"/>
    <w:rsid w:val="00FE49D6"/>
    <w:rsid w:val="00FF2169"/>
    <w:rsid w:val="2E00EAA3"/>
    <w:rsid w:val="31163B7B"/>
    <w:rsid w:val="77F7A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9A2B"/>
  <w15:docId w15:val="{FF77A63F-307C-4A99-96CF-789AD6BD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5B"/>
    <w:pPr>
      <w:spacing w:after="120" w:line="240" w:lineRule="atLeast"/>
    </w:pPr>
    <w:rPr>
      <w:color w:val="121212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B6E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A59B" w:themeColor="accen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3B6E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A59B" w:themeColor="accent2"/>
      <w:sz w:val="28"/>
      <w:szCs w:val="26"/>
    </w:rPr>
  </w:style>
  <w:style w:type="paragraph" w:styleId="Heading3">
    <w:name w:val="heading 3"/>
    <w:aliases w:val="Heading 3 Char2,Heading 3 Char1 Char,Heading 3 Char Char Char,Headi...,Heading 3 Char1 Char Char Char,Heading 3 Char Char Char Char Char,Heading 3 Char1 Char Char Char Char Char,Heading 3 Char Char Char Char Char Char Char,Heading 3 Char Char1"/>
    <w:basedOn w:val="Normal"/>
    <w:next w:val="Normal"/>
    <w:link w:val="Heading3Char"/>
    <w:uiPriority w:val="9"/>
    <w:qFormat/>
    <w:rsid w:val="00FD3B6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B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59B" w:themeColor="accen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B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59B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B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A59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B6E"/>
    <w:rPr>
      <w:rFonts w:asciiTheme="majorHAnsi" w:eastAsiaTheme="majorEastAsia" w:hAnsiTheme="majorHAnsi" w:cstheme="majorBidi"/>
      <w:bCs/>
      <w:color w:val="00A59B" w:themeColor="accen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3B6E"/>
    <w:rPr>
      <w:rFonts w:asciiTheme="majorHAnsi" w:eastAsiaTheme="majorEastAsia" w:hAnsiTheme="majorHAnsi" w:cstheme="majorBidi"/>
      <w:bCs/>
      <w:color w:val="00A59B" w:themeColor="accent2"/>
      <w:sz w:val="28"/>
      <w:szCs w:val="26"/>
    </w:rPr>
  </w:style>
  <w:style w:type="paragraph" w:customStyle="1" w:styleId="Documenttitle">
    <w:name w:val="Document title"/>
    <w:basedOn w:val="Normal"/>
    <w:qFormat/>
    <w:rsid w:val="002854E6"/>
    <w:pPr>
      <w:spacing w:after="0" w:line="720" w:lineRule="atLeast"/>
    </w:pPr>
    <w:rPr>
      <w:rFonts w:cs="Arial (Body CS)"/>
      <w:b/>
      <w:caps/>
      <w:sz w:val="60"/>
    </w:rPr>
  </w:style>
  <w:style w:type="table" w:styleId="TableGrid">
    <w:name w:val="Table Grid"/>
    <w:basedOn w:val="TableNormal"/>
    <w:uiPriority w:val="39"/>
    <w:rsid w:val="00FD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FD3B6E"/>
    <w:pPr>
      <w:tabs>
        <w:tab w:val="center" w:pos="4513"/>
        <w:tab w:val="right" w:pos="9026"/>
      </w:tabs>
      <w:spacing w:after="0" w:line="240" w:lineRule="auto"/>
    </w:pPr>
    <w:rPr>
      <w:color w:val="121212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D3B6E"/>
    <w:rPr>
      <w:color w:val="121212" w:themeColor="text1"/>
      <w:sz w:val="16"/>
    </w:rPr>
  </w:style>
  <w:style w:type="paragraph" w:styleId="Footer">
    <w:name w:val="footer"/>
    <w:basedOn w:val="Normal"/>
    <w:link w:val="FooterChar"/>
    <w:uiPriority w:val="99"/>
    <w:rsid w:val="00FD3B6E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D3B6E"/>
    <w:rPr>
      <w:color w:val="121212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FD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B6E"/>
    <w:rPr>
      <w:rFonts w:ascii="Tahoma" w:hAnsi="Tahoma" w:cs="Tahoma"/>
      <w:color w:val="121212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FD3B6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FD3B6E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FD3B6E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FD3B6E"/>
    <w:pPr>
      <w:numPr>
        <w:numId w:val="4"/>
      </w:numPr>
      <w:contextualSpacing/>
    </w:pPr>
  </w:style>
  <w:style w:type="character" w:customStyle="1" w:styleId="Heading3Char">
    <w:name w:val="Heading 3 Char"/>
    <w:aliases w:val="Heading 3 Char2 Char,Heading 3 Char1 Char Char,Heading 3 Char Char Char Char,Headi... Char,Heading 3 Char1 Char Char Char Char,Heading 3 Char Char Char Char Char Char,Heading 3 Char1 Char Char Char Char Char Char,Heading 3 Char Char1 Char"/>
    <w:basedOn w:val="DefaultParagraphFont"/>
    <w:link w:val="Heading3"/>
    <w:uiPriority w:val="9"/>
    <w:rsid w:val="00FD3B6E"/>
    <w:rPr>
      <w:rFonts w:asciiTheme="majorHAnsi" w:eastAsiaTheme="majorEastAsia" w:hAnsiTheme="majorHAnsi" w:cstheme="majorBidi"/>
      <w:b/>
      <w:bCs/>
      <w:color w:val="121212" w:themeColor="text1"/>
      <w:sz w:val="20"/>
    </w:rPr>
  </w:style>
  <w:style w:type="paragraph" w:customStyle="1" w:styleId="ColtNormal">
    <w:name w:val="Colt_Normal"/>
    <w:link w:val="ColtNormalChar"/>
    <w:rsid w:val="00773C58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oltRowHeader">
    <w:name w:val="Colt_Row Header"/>
    <w:basedOn w:val="ColtNormal"/>
    <w:rsid w:val="00773C58"/>
    <w:pPr>
      <w:spacing w:line="400" w:lineRule="exact"/>
    </w:pPr>
    <w:rPr>
      <w:b/>
      <w:sz w:val="24"/>
    </w:rPr>
  </w:style>
  <w:style w:type="paragraph" w:customStyle="1" w:styleId="ColtRowText">
    <w:name w:val="Colt_Row Text"/>
    <w:basedOn w:val="ColtNormal"/>
    <w:rsid w:val="00773C58"/>
    <w:pPr>
      <w:spacing w:line="400" w:lineRule="exact"/>
    </w:pPr>
    <w:rPr>
      <w:sz w:val="24"/>
    </w:rPr>
  </w:style>
  <w:style w:type="paragraph" w:customStyle="1" w:styleId="ColtRowTextBold">
    <w:name w:val="Colt_Row Text Bold"/>
    <w:basedOn w:val="ColtRowText"/>
    <w:rsid w:val="00773C58"/>
    <w:rPr>
      <w:b/>
    </w:rPr>
  </w:style>
  <w:style w:type="paragraph" w:customStyle="1" w:styleId="ColtBodyText">
    <w:name w:val="Colt_Body Text"/>
    <w:basedOn w:val="ColtNormal"/>
    <w:rsid w:val="00773C58"/>
    <w:pPr>
      <w:spacing w:after="300" w:line="300" w:lineRule="exact"/>
    </w:pPr>
  </w:style>
  <w:style w:type="paragraph" w:customStyle="1" w:styleId="ColtSignOff">
    <w:name w:val="Colt_Sign Off"/>
    <w:basedOn w:val="ColtNormal"/>
    <w:rsid w:val="00773C58"/>
    <w:pPr>
      <w:tabs>
        <w:tab w:val="left" w:pos="680"/>
      </w:tabs>
      <w:spacing w:line="300" w:lineRule="exact"/>
    </w:pPr>
  </w:style>
  <w:style w:type="table" w:customStyle="1" w:styleId="Colt2Left">
    <w:name w:val="Colt 2 Left"/>
    <w:basedOn w:val="TableNormal"/>
    <w:uiPriority w:val="99"/>
    <w:rsid w:val="00910EE8"/>
    <w:pPr>
      <w:spacing w:after="0" w:line="240" w:lineRule="auto"/>
    </w:pPr>
    <w:tblPr>
      <w:tblBorders>
        <w:insideH w:val="single" w:sz="4" w:space="0" w:color="00A59B" w:themeColor="accent2"/>
      </w:tblBorders>
    </w:tblPr>
    <w:tcPr>
      <w:vAlign w:val="center"/>
    </w:tcPr>
    <w:tblStylePr w:type="firstCol">
      <w:rPr>
        <w:rFonts w:asciiTheme="minorHAnsi" w:hAnsiTheme="minorHAnsi"/>
        <w:b/>
      </w:rPr>
      <w:tblPr/>
      <w:tcPr>
        <w:tcBorders>
          <w:right w:val="single" w:sz="4" w:space="0" w:color="00A59B" w:themeColor="accent2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1565B"/>
    <w:rPr>
      <w:color w:val="484947" w:themeColor="accent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D3B6E"/>
    <w:rPr>
      <w:rFonts w:asciiTheme="majorHAnsi" w:eastAsiaTheme="majorEastAsia" w:hAnsiTheme="majorHAnsi" w:cstheme="majorBidi"/>
      <w:i/>
      <w:iCs/>
      <w:color w:val="00A59B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B6E"/>
    <w:rPr>
      <w:rFonts w:asciiTheme="majorHAnsi" w:eastAsiaTheme="majorEastAsia" w:hAnsiTheme="majorHAnsi" w:cstheme="majorBidi"/>
      <w:color w:val="00A59B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B6E"/>
    <w:rPr>
      <w:rFonts w:asciiTheme="majorHAnsi" w:eastAsiaTheme="majorEastAsia" w:hAnsiTheme="majorHAnsi" w:cstheme="majorBidi"/>
      <w:color w:val="00A59B" w:themeColor="accent2"/>
      <w:sz w:val="20"/>
    </w:rPr>
  </w:style>
  <w:style w:type="character" w:styleId="Hyperlink">
    <w:name w:val="Hyperlink"/>
    <w:basedOn w:val="DefaultParagraphFont"/>
    <w:uiPriority w:val="99"/>
    <w:unhideWhenUsed/>
    <w:rsid w:val="0021565B"/>
    <w:rPr>
      <w:color w:val="00A59B" w:themeColor="accent2"/>
      <w:u w:val="single"/>
    </w:rPr>
  </w:style>
  <w:style w:type="character" w:styleId="IntenseEmphasis">
    <w:name w:val="Intense Emphasis"/>
    <w:basedOn w:val="DefaultParagraphFont"/>
    <w:uiPriority w:val="21"/>
    <w:qFormat/>
    <w:rsid w:val="00FD3B6E"/>
    <w:rPr>
      <w:i/>
      <w:iCs/>
      <w:color w:val="00A59B" w:themeColor="accent2"/>
    </w:rPr>
  </w:style>
  <w:style w:type="table" w:customStyle="1" w:styleId="Colt2top-left">
    <w:name w:val="Colt 2 top-left"/>
    <w:basedOn w:val="TableNormal"/>
    <w:uiPriority w:val="99"/>
    <w:rsid w:val="00680DBB"/>
    <w:pPr>
      <w:spacing w:after="0" w:line="240" w:lineRule="auto"/>
    </w:pPr>
    <w:rPr>
      <w:rFonts w:ascii="Arial" w:hAnsi="Arial"/>
      <w:color w:val="121212" w:themeColor="text1"/>
    </w:rPr>
    <w:tblPr>
      <w:tblBorders>
        <w:insideH w:val="single" w:sz="4" w:space="0" w:color="00A59B" w:themeColor="accent2"/>
      </w:tblBorders>
    </w:tblPr>
    <w:tcPr>
      <w:vAlign w:val="center"/>
    </w:tcPr>
    <w:tblStylePr w:type="firstRow">
      <w:rPr>
        <w:rFonts w:asciiTheme="minorHAnsi" w:hAnsiTheme="minorHAnsi"/>
        <w:b/>
        <w:color w:val="FFC33C" w:themeColor="accent1"/>
      </w:rPr>
      <w:tblPr/>
      <w:tcPr>
        <w:tcBorders>
          <w:bottom w:val="nil"/>
        </w:tcBorders>
      </w:tcPr>
    </w:tblStylePr>
    <w:tblStylePr w:type="firstCol">
      <w:rPr>
        <w:b/>
        <w:color w:val="00A59B" w:themeColor="accent2"/>
      </w:rPr>
    </w:tblStylePr>
    <w:tblStylePr w:type="nwCell">
      <w:rPr>
        <w:color w:val="F20C36" w:themeColor="accent6"/>
      </w:rPr>
    </w:tblStylePr>
  </w:style>
  <w:style w:type="table" w:customStyle="1" w:styleId="Coltleft">
    <w:name w:val="Colt left"/>
    <w:basedOn w:val="TableNormal"/>
    <w:uiPriority w:val="99"/>
    <w:rsid w:val="00DB268D"/>
    <w:pPr>
      <w:spacing w:before="60" w:after="60" w:line="240" w:lineRule="auto"/>
    </w:pPr>
    <w:rPr>
      <w:rFonts w:ascii="Arial" w:hAnsi="Arial"/>
      <w:color w:val="121212" w:themeColor="text1"/>
    </w:rPr>
    <w:tblPr>
      <w:tblInd w:w="113" w:type="dxa"/>
      <w:tblBorders>
        <w:top w:val="single" w:sz="4" w:space="0" w:color="00A59B" w:themeColor="accent2"/>
        <w:left w:val="single" w:sz="4" w:space="0" w:color="00A59B" w:themeColor="accent2"/>
        <w:bottom w:val="single" w:sz="4" w:space="0" w:color="00A59B" w:themeColor="accent2"/>
        <w:right w:val="single" w:sz="4" w:space="0" w:color="00A59B" w:themeColor="accent2"/>
        <w:insideH w:val="single" w:sz="4" w:space="0" w:color="00A59B" w:themeColor="accent2"/>
        <w:insideV w:val="single" w:sz="4" w:space="0" w:color="00A59B" w:themeColor="accent2"/>
      </w:tblBorders>
    </w:tblPr>
    <w:tcPr>
      <w:shd w:val="clear" w:color="auto" w:fill="FFFFFF"/>
      <w:vAlign w:val="center"/>
    </w:tcPr>
    <w:tblStylePr w:type="firstCol">
      <w:pPr>
        <w:jc w:val="left"/>
      </w:pPr>
      <w:rPr>
        <w:rFonts w:asciiTheme="minorHAnsi" w:hAnsiTheme="minorHAnsi"/>
        <w:b/>
        <w:i w:val="0"/>
        <w:color w:val="FFFFFF"/>
      </w:rPr>
      <w:tblPr/>
      <w:tcPr>
        <w:shd w:val="clear" w:color="auto" w:fill="00D7BD" w:themeFill="background1"/>
      </w:tcPr>
    </w:tblStylePr>
  </w:style>
  <w:style w:type="character" w:styleId="IntenseReference">
    <w:name w:val="Intense Reference"/>
    <w:basedOn w:val="DefaultParagraphFont"/>
    <w:uiPriority w:val="32"/>
    <w:semiHidden/>
    <w:qFormat/>
    <w:rsid w:val="00FD3B6E"/>
    <w:rPr>
      <w:b/>
      <w:bCs/>
      <w:smallCaps/>
      <w:color w:val="00A59B" w:themeColor="accent2"/>
      <w:spacing w:val="5"/>
    </w:rPr>
  </w:style>
  <w:style w:type="character" w:styleId="SmartHyperlink">
    <w:name w:val="Smart Hyperlink"/>
    <w:basedOn w:val="DefaultParagraphFont"/>
    <w:uiPriority w:val="99"/>
    <w:semiHidden/>
    <w:unhideWhenUsed/>
    <w:rsid w:val="00FD3B6E"/>
    <w:rPr>
      <w:color w:val="484947" w:themeColor="accent4"/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D3B6E"/>
    <w:rPr>
      <w:color w:val="484947" w:themeColor="accent4"/>
      <w:u w:val="single"/>
      <w:shd w:val="clear" w:color="auto" w:fill="F3F2F1"/>
    </w:rPr>
  </w:style>
  <w:style w:type="paragraph" w:styleId="TOCHeading">
    <w:name w:val="TOC Heading"/>
    <w:basedOn w:val="Heading1"/>
    <w:next w:val="Normal"/>
    <w:uiPriority w:val="39"/>
    <w:qFormat/>
    <w:rsid w:val="00FD3B6E"/>
    <w:pPr>
      <w:spacing w:before="240" w:after="0" w:line="240" w:lineRule="atLeast"/>
      <w:outlineLvl w:val="9"/>
    </w:pPr>
    <w:rPr>
      <w:bCs w:val="0"/>
      <w:sz w:val="32"/>
      <w:szCs w:val="32"/>
    </w:rPr>
  </w:style>
  <w:style w:type="paragraph" w:customStyle="1" w:styleId="Table">
    <w:name w:val="Table"/>
    <w:basedOn w:val="Normal"/>
    <w:autoRedefine/>
    <w:qFormat/>
    <w:rsid w:val="002854E6"/>
    <w:pPr>
      <w:spacing w:before="60" w:after="60" w:line="240" w:lineRule="auto"/>
    </w:pPr>
    <w:rPr>
      <w:rFonts w:ascii="Arial" w:hAnsi="Arial"/>
      <w:sz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854E6"/>
    <w:rPr>
      <w:color w:val="808080"/>
    </w:rPr>
  </w:style>
  <w:style w:type="paragraph" w:customStyle="1" w:styleId="ColtHeadingOneNumbered">
    <w:name w:val="Colt_Heading One Numbered"/>
    <w:basedOn w:val="ColtNormal"/>
    <w:next w:val="Normal"/>
    <w:link w:val="ColtHeadingOneNumberedCharChar"/>
    <w:rsid w:val="00A119CC"/>
    <w:pPr>
      <w:numPr>
        <w:numId w:val="6"/>
      </w:numPr>
      <w:spacing w:after="280"/>
    </w:pPr>
    <w:rPr>
      <w:b/>
    </w:rPr>
  </w:style>
  <w:style w:type="character" w:customStyle="1" w:styleId="ColtNormalChar">
    <w:name w:val="Colt_Normal Char"/>
    <w:link w:val="ColtNormal"/>
    <w:rsid w:val="00A119CC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ColtHeadingOneNumberedCharChar">
    <w:name w:val="Colt_Heading One Numbered Char Char"/>
    <w:link w:val="ColtHeadingOneNumbered"/>
    <w:rsid w:val="00A119CC"/>
    <w:rPr>
      <w:rFonts w:ascii="Arial" w:eastAsia="Times New Roman" w:hAnsi="Arial" w:cs="Times New Roman"/>
      <w:b/>
      <w:sz w:val="20"/>
      <w:szCs w:val="24"/>
      <w:lang w:eastAsia="en-GB"/>
    </w:rPr>
  </w:style>
  <w:style w:type="paragraph" w:customStyle="1" w:styleId="ColtBulletOne">
    <w:name w:val="Colt_BulletOne"/>
    <w:basedOn w:val="ColtNormal"/>
    <w:link w:val="ColtBulletOneChar"/>
    <w:autoRedefine/>
    <w:qFormat/>
    <w:rsid w:val="00A119CC"/>
    <w:pPr>
      <w:numPr>
        <w:numId w:val="7"/>
      </w:numPr>
      <w:spacing w:after="280"/>
    </w:pPr>
  </w:style>
  <w:style w:type="paragraph" w:customStyle="1" w:styleId="ColtBulletTwo">
    <w:name w:val="Colt_BulletTwo"/>
    <w:basedOn w:val="ColtBulletOne"/>
    <w:link w:val="ColtBulletTwoChar"/>
    <w:autoRedefine/>
    <w:qFormat/>
    <w:rsid w:val="00A119CC"/>
    <w:pPr>
      <w:numPr>
        <w:numId w:val="5"/>
      </w:numPr>
    </w:pPr>
  </w:style>
  <w:style w:type="character" w:customStyle="1" w:styleId="ColtBulletOneChar">
    <w:name w:val="Colt_BulletOne Char"/>
    <w:basedOn w:val="ColtNormalChar"/>
    <w:link w:val="ColtBulletOne"/>
    <w:rsid w:val="00A119CC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ColtBulletTwoChar">
    <w:name w:val="Colt_BulletTwo Char"/>
    <w:basedOn w:val="ColtBulletOneChar"/>
    <w:link w:val="ColtBulletTwo"/>
    <w:rsid w:val="00A119CC"/>
    <w:rPr>
      <w:rFonts w:ascii="Arial" w:eastAsia="Times New Roman" w:hAnsi="Arial" w:cs="Times New Roman"/>
      <w:sz w:val="20"/>
      <w:szCs w:val="24"/>
      <w:lang w:eastAsia="en-GB"/>
    </w:rPr>
  </w:style>
  <w:style w:type="numbering" w:customStyle="1" w:styleId="CurrentList1">
    <w:name w:val="Current List1"/>
    <w:uiPriority w:val="99"/>
    <w:rsid w:val="00A119CC"/>
    <w:pPr>
      <w:numPr>
        <w:numId w:val="8"/>
      </w:numPr>
    </w:pPr>
  </w:style>
  <w:style w:type="numbering" w:customStyle="1" w:styleId="CurrentList2">
    <w:name w:val="Current List2"/>
    <w:uiPriority w:val="99"/>
    <w:rsid w:val="00A119CC"/>
    <w:pPr>
      <w:numPr>
        <w:numId w:val="9"/>
      </w:numPr>
    </w:pPr>
  </w:style>
  <w:style w:type="numbering" w:customStyle="1" w:styleId="CurrentList3">
    <w:name w:val="Current List3"/>
    <w:uiPriority w:val="99"/>
    <w:rsid w:val="00A119CC"/>
    <w:pPr>
      <w:numPr>
        <w:numId w:val="10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516F21"/>
    <w:pPr>
      <w:numPr>
        <w:ilvl w:val="1"/>
      </w:numPr>
      <w:spacing w:after="160"/>
    </w:pPr>
    <w:rPr>
      <w:color w:val="656565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16F21"/>
    <w:rPr>
      <w:color w:val="656565" w:themeColor="text1" w:themeTint="A5"/>
      <w:spacing w:val="15"/>
    </w:rPr>
  </w:style>
  <w:style w:type="character" w:styleId="PageNumber">
    <w:name w:val="page number"/>
    <w:basedOn w:val="DefaultParagraphFont"/>
    <w:uiPriority w:val="99"/>
    <w:unhideWhenUsed/>
    <w:rsid w:val="00A42086"/>
    <w:rPr>
      <w:rFonts w:asciiTheme="minorHAnsi" w:hAnsiTheme="minorHAnsi"/>
      <w:color w:val="121212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D51103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B7426"/>
    <w:pPr>
      <w:spacing w:after="0" w:line="240" w:lineRule="auto"/>
    </w:pPr>
    <w:tblPr>
      <w:tblBorders>
        <w:top w:val="single" w:sz="4" w:space="0" w:color="00A18D" w:themeColor="background1" w:themeShade="BF"/>
        <w:left w:val="single" w:sz="4" w:space="0" w:color="00A18D" w:themeColor="background1" w:themeShade="BF"/>
        <w:bottom w:val="single" w:sz="4" w:space="0" w:color="00A18D" w:themeColor="background1" w:themeShade="BF"/>
        <w:right w:val="single" w:sz="4" w:space="0" w:color="00A18D" w:themeColor="background1" w:themeShade="BF"/>
        <w:insideH w:val="single" w:sz="4" w:space="0" w:color="00A18D" w:themeColor="background1" w:themeShade="BF"/>
        <w:insideV w:val="single" w:sz="4" w:space="0" w:color="00A18D" w:themeColor="background1" w:themeShade="BF"/>
      </w:tblBorders>
    </w:tblPr>
    <w:tcPr>
      <w:vAlign w:val="center"/>
    </w:tcPr>
  </w:style>
  <w:style w:type="paragraph" w:styleId="ListParagraph">
    <w:name w:val="List Paragraph"/>
    <w:aliases w:val="Figure_name,Bullet List,FooterText,List Paragraph1,numbered,Paragraphe de liste1,Bulletr List Paragraph,列出段落,列出段落1,List Paragraph2,List Paragraph21,Listeafsnit1,Parágrafo da Lista1,Párrafo de lista1,リスト段落1,List Paragraph11,Listenabsatz"/>
    <w:basedOn w:val="Normal"/>
    <w:link w:val="ListParagraphChar"/>
    <w:uiPriority w:val="34"/>
    <w:qFormat/>
    <w:rsid w:val="00D51103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F21DC"/>
    <w:pPr>
      <w:tabs>
        <w:tab w:val="left" w:pos="709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110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1103"/>
    <w:pPr>
      <w:spacing w:after="100"/>
      <w:ind w:left="400"/>
    </w:pPr>
  </w:style>
  <w:style w:type="paragraph" w:styleId="TableofFigures">
    <w:name w:val="table of figures"/>
    <w:basedOn w:val="Normal"/>
    <w:next w:val="Normal"/>
    <w:uiPriority w:val="99"/>
    <w:rsid w:val="00D51103"/>
    <w:pPr>
      <w:spacing w:after="0"/>
    </w:pPr>
    <w:rPr>
      <w:rFonts w:ascii="Arial" w:hAnsi="Arial"/>
      <w:sz w:val="22"/>
    </w:rPr>
  </w:style>
  <w:style w:type="paragraph" w:styleId="Caption">
    <w:name w:val="caption"/>
    <w:aliases w:val="_cv Caption,VMW Caption"/>
    <w:basedOn w:val="Normal"/>
    <w:next w:val="Normal"/>
    <w:link w:val="CaptionChar"/>
    <w:autoRedefine/>
    <w:uiPriority w:val="35"/>
    <w:qFormat/>
    <w:rsid w:val="00BF21DC"/>
    <w:pPr>
      <w:spacing w:before="120" w:after="200" w:line="240" w:lineRule="auto"/>
    </w:pPr>
    <w:rPr>
      <w:rFonts w:ascii="Arial" w:hAnsi="Arial"/>
      <w:b/>
      <w:bCs/>
      <w:noProof/>
      <w:color w:val="00A59B" w:themeColor="accent2"/>
      <w:sz w:val="18"/>
      <w:szCs w:val="18"/>
    </w:rPr>
  </w:style>
  <w:style w:type="table" w:customStyle="1" w:styleId="Colttop-left">
    <w:name w:val="Colt top-left"/>
    <w:basedOn w:val="TableNormal"/>
    <w:uiPriority w:val="99"/>
    <w:rsid w:val="00E17BDF"/>
    <w:pPr>
      <w:spacing w:before="60" w:after="60" w:line="240" w:lineRule="auto"/>
    </w:pPr>
    <w:rPr>
      <w:rFonts w:ascii="Arial" w:hAnsi="Arial"/>
      <w:color w:val="000000"/>
    </w:rPr>
    <w:tblPr>
      <w:tblStyleRowBandSize w:val="1"/>
      <w:tblInd w:w="113" w:type="dxa"/>
      <w:tblBorders>
        <w:top w:val="single" w:sz="4" w:space="0" w:color="00A59B" w:themeColor="accent2"/>
        <w:left w:val="single" w:sz="4" w:space="0" w:color="00A59B" w:themeColor="accent2"/>
        <w:bottom w:val="single" w:sz="4" w:space="0" w:color="00A59B" w:themeColor="accent2"/>
        <w:right w:val="single" w:sz="4" w:space="0" w:color="00A59B" w:themeColor="accent2"/>
        <w:insideH w:val="single" w:sz="4" w:space="0" w:color="00A59B" w:themeColor="accent2"/>
        <w:insideV w:val="single" w:sz="4" w:space="0" w:color="00A59B" w:themeColor="accent2"/>
      </w:tblBorders>
    </w:tblPr>
    <w:tcPr>
      <w:vAlign w:val="center"/>
    </w:tcPr>
    <w:tblStylePr w:type="firstRow">
      <w:pPr>
        <w:wordWrap/>
        <w:spacing w:beforeLines="0" w:before="20" w:beforeAutospacing="0" w:afterLines="0" w:after="20" w:afterAutospacing="0" w:line="240" w:lineRule="auto"/>
        <w:jc w:val="left"/>
      </w:pPr>
      <w:rPr>
        <w:rFonts w:ascii="Arial Bold" w:hAnsi="Arial Bold"/>
        <w:b/>
        <w:color w:val="FFFFFF"/>
        <w:sz w:val="22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A59B" w:themeColor="accent2"/>
          <w:tl2br w:val="nil"/>
          <w:tr2bl w:val="nil"/>
        </w:tcBorders>
        <w:shd w:val="clear" w:color="auto" w:fill="FFC33C" w:themeFill="accent1"/>
        <w:vAlign w:val="center"/>
      </w:tcPr>
    </w:tblStylePr>
    <w:tblStylePr w:type="firstCol">
      <w:pPr>
        <w:jc w:val="left"/>
      </w:pPr>
      <w:rPr>
        <w:rFonts w:asciiTheme="minorHAnsi" w:hAnsiTheme="minorHAnsi"/>
      </w:rPr>
      <w:tblPr/>
      <w:tcPr>
        <w:shd w:val="clear" w:color="auto" w:fill="00D7BD" w:themeFill="background1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</w:style>
  <w:style w:type="table" w:customStyle="1" w:styleId="Colt2top">
    <w:name w:val="Colt 2 top"/>
    <w:basedOn w:val="TableNormal"/>
    <w:uiPriority w:val="99"/>
    <w:rsid w:val="00680DBB"/>
    <w:pPr>
      <w:spacing w:after="0" w:line="240" w:lineRule="auto"/>
    </w:pPr>
    <w:rPr>
      <w:rFonts w:ascii="Arial" w:hAnsi="Arial"/>
      <w:color w:val="121212" w:themeColor="text1"/>
    </w:rPr>
    <w:tblPr>
      <w:tblBorders>
        <w:insideH w:val="single" w:sz="4" w:space="0" w:color="00A59B" w:themeColor="accent2"/>
      </w:tblBorders>
    </w:tblPr>
    <w:tblStylePr w:type="firstRow">
      <w:rPr>
        <w:b/>
        <w:color w:val="FFC33C" w:themeColor="accent1"/>
      </w:rPr>
      <w:tblPr/>
      <w:tcPr>
        <w:tcBorders>
          <w:top w:val="nil"/>
          <w:left w:val="nil"/>
          <w:bottom w:val="single" w:sz="18" w:space="0" w:color="00A59B" w:themeColor="accent2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table" w:customStyle="1" w:styleId="CopyrightTable">
    <w:name w:val="Copyright Table"/>
    <w:basedOn w:val="TableNormal"/>
    <w:uiPriority w:val="99"/>
    <w:rsid w:val="00D81528"/>
    <w:pPr>
      <w:spacing w:after="0" w:line="240" w:lineRule="auto"/>
    </w:pPr>
    <w:tblPr/>
  </w:style>
  <w:style w:type="table" w:customStyle="1" w:styleId="Colttop">
    <w:name w:val="Colt top"/>
    <w:basedOn w:val="TableNormal"/>
    <w:uiPriority w:val="99"/>
    <w:rsid w:val="00D81528"/>
    <w:pPr>
      <w:spacing w:before="60" w:after="60" w:line="240" w:lineRule="auto"/>
    </w:pPr>
    <w:rPr>
      <w:rFonts w:ascii="Arial" w:hAnsi="Arial"/>
      <w:color w:val="000000"/>
    </w:rPr>
    <w:tblPr>
      <w:tblStyleRowBandSize w:val="1"/>
      <w:tblInd w:w="113" w:type="dxa"/>
      <w:tblBorders>
        <w:top w:val="single" w:sz="4" w:space="0" w:color="00A59B"/>
        <w:left w:val="single" w:sz="4" w:space="0" w:color="00A59B"/>
        <w:bottom w:val="single" w:sz="4" w:space="0" w:color="00A59B"/>
        <w:right w:val="single" w:sz="4" w:space="0" w:color="00A59B"/>
        <w:insideH w:val="single" w:sz="4" w:space="0" w:color="00A59B"/>
        <w:insideV w:val="single" w:sz="4" w:space="0" w:color="00A59B"/>
      </w:tblBorders>
    </w:tblPr>
    <w:tcPr>
      <w:vAlign w:val="center"/>
    </w:tcPr>
    <w:tblStylePr w:type="firstRow">
      <w:pPr>
        <w:wordWrap/>
        <w:spacing w:beforeLines="0" w:before="20" w:beforeAutospacing="0" w:afterLines="0" w:after="20" w:afterAutospacing="0" w:line="240" w:lineRule="auto"/>
        <w:jc w:val="left"/>
      </w:pPr>
      <w:rPr>
        <w:rFonts w:ascii="Arial Bold" w:hAnsi="Arial Bold"/>
        <w:b/>
        <w:color w:val="FFFFFF"/>
        <w:sz w:val="22"/>
        <w:u w:color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A59B"/>
          <w:tl2br w:val="nil"/>
          <w:tr2bl w:val="nil"/>
        </w:tcBorders>
        <w:shd w:val="clear" w:color="auto" w:fill="FFC43D"/>
        <w:vAlign w:val="center"/>
      </w:tcPr>
    </w:tblStylePr>
    <w:tblStylePr w:type="band2Horz">
      <w:tblPr/>
      <w:tcPr>
        <w:shd w:val="clear" w:color="auto" w:fill="FFFFFF"/>
      </w:tcPr>
    </w:tblStylePr>
  </w:style>
  <w:style w:type="table" w:styleId="GridTable4-Accent4">
    <w:name w:val="Grid Table 4 Accent 4"/>
    <w:basedOn w:val="TableNormal"/>
    <w:uiPriority w:val="49"/>
    <w:rsid w:val="00F91ECC"/>
    <w:pPr>
      <w:spacing w:after="0" w:line="240" w:lineRule="auto"/>
    </w:pPr>
    <w:tblPr>
      <w:tblStyleRowBandSize w:val="1"/>
      <w:tblStyleColBandSize w:val="1"/>
      <w:tblBorders>
        <w:top w:val="single" w:sz="4" w:space="0" w:color="91928F" w:themeColor="accent4" w:themeTint="99"/>
        <w:left w:val="single" w:sz="4" w:space="0" w:color="91928F" w:themeColor="accent4" w:themeTint="99"/>
        <w:bottom w:val="single" w:sz="4" w:space="0" w:color="91928F" w:themeColor="accent4" w:themeTint="99"/>
        <w:right w:val="single" w:sz="4" w:space="0" w:color="91928F" w:themeColor="accent4" w:themeTint="99"/>
        <w:insideH w:val="single" w:sz="4" w:space="0" w:color="91928F" w:themeColor="accent4" w:themeTint="99"/>
        <w:insideV w:val="single" w:sz="4" w:space="0" w:color="91928F" w:themeColor="accent4" w:themeTint="99"/>
      </w:tblBorders>
    </w:tblPr>
    <w:tblStylePr w:type="firstRow">
      <w:rPr>
        <w:b/>
        <w:bCs/>
        <w:color w:val="00D7BD" w:themeColor="background1"/>
      </w:rPr>
      <w:tblPr/>
      <w:tcPr>
        <w:tcBorders>
          <w:top w:val="single" w:sz="4" w:space="0" w:color="484947" w:themeColor="accent4"/>
          <w:left w:val="single" w:sz="4" w:space="0" w:color="484947" w:themeColor="accent4"/>
          <w:bottom w:val="single" w:sz="4" w:space="0" w:color="484947" w:themeColor="accent4"/>
          <w:right w:val="single" w:sz="4" w:space="0" w:color="484947" w:themeColor="accent4"/>
          <w:insideH w:val="nil"/>
          <w:insideV w:val="nil"/>
        </w:tcBorders>
        <w:shd w:val="clear" w:color="auto" w:fill="484947" w:themeFill="accent4"/>
      </w:tcPr>
    </w:tblStylePr>
    <w:tblStylePr w:type="lastRow">
      <w:rPr>
        <w:b/>
        <w:bCs/>
      </w:rPr>
      <w:tblPr/>
      <w:tcPr>
        <w:tcBorders>
          <w:top w:val="double" w:sz="4" w:space="0" w:color="4849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BD9" w:themeFill="accent4" w:themeFillTint="33"/>
      </w:tcPr>
    </w:tblStylePr>
    <w:tblStylePr w:type="band1Horz">
      <w:tblPr/>
      <w:tcPr>
        <w:shd w:val="clear" w:color="auto" w:fill="DADBD9" w:themeFill="accent4" w:themeFillTint="33"/>
      </w:tcPr>
    </w:tblStylePr>
  </w:style>
  <w:style w:type="character" w:customStyle="1" w:styleId="ListParagraphChar">
    <w:name w:val="List Paragraph Char"/>
    <w:aliases w:val="Figure_name Char,Bullet List Char,FooterText Char,List Paragraph1 Char,numbered Char,Paragraphe de liste1 Char,Bulletr List Paragraph Char,列出段落 Char,列出段落1 Char,List Paragraph2 Char,List Paragraph21 Char,Listeafsnit1 Char,リスト段落1 Char"/>
    <w:link w:val="ListParagraph"/>
    <w:uiPriority w:val="34"/>
    <w:qFormat/>
    <w:locked/>
    <w:rsid w:val="007C1123"/>
    <w:rPr>
      <w:color w:val="121212" w:themeColor="text1"/>
      <w:sz w:val="20"/>
    </w:rPr>
  </w:style>
  <w:style w:type="table" w:styleId="PlainTable1">
    <w:name w:val="Plain Table 1"/>
    <w:basedOn w:val="TableNormal"/>
    <w:uiPriority w:val="41"/>
    <w:rsid w:val="007C1123"/>
    <w:pPr>
      <w:spacing w:after="0" w:line="240" w:lineRule="auto"/>
    </w:pPr>
    <w:tblPr>
      <w:tblStyleRowBandSize w:val="1"/>
      <w:tblStyleColBandSize w:val="1"/>
      <w:tblBorders>
        <w:top w:val="single" w:sz="4" w:space="0" w:color="00A18D" w:themeColor="background1" w:themeShade="BF"/>
        <w:left w:val="single" w:sz="4" w:space="0" w:color="00A18D" w:themeColor="background1" w:themeShade="BF"/>
        <w:bottom w:val="single" w:sz="4" w:space="0" w:color="00A18D" w:themeColor="background1" w:themeShade="BF"/>
        <w:right w:val="single" w:sz="4" w:space="0" w:color="00A18D" w:themeColor="background1" w:themeShade="BF"/>
        <w:insideH w:val="single" w:sz="4" w:space="0" w:color="00A18D" w:themeColor="background1" w:themeShade="BF"/>
        <w:insideV w:val="single" w:sz="4" w:space="0" w:color="00A18D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A18D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CCB3" w:themeFill="background1" w:themeFillShade="F2"/>
      </w:tcPr>
    </w:tblStylePr>
    <w:tblStylePr w:type="band1Horz">
      <w:tblPr/>
      <w:tcPr>
        <w:shd w:val="clear" w:color="auto" w:fill="00CCB3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C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1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123"/>
    <w:rPr>
      <w:color w:val="121212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123"/>
    <w:rPr>
      <w:b/>
      <w:bCs/>
      <w:color w:val="121212" w:themeColor="text1"/>
      <w:sz w:val="20"/>
      <w:szCs w:val="20"/>
    </w:rPr>
  </w:style>
  <w:style w:type="table" w:styleId="ListTable3-Accent1">
    <w:name w:val="List Table 3 Accent 1"/>
    <w:basedOn w:val="TableNormal"/>
    <w:uiPriority w:val="48"/>
    <w:rsid w:val="007C1123"/>
    <w:pPr>
      <w:spacing w:after="0" w:line="240" w:lineRule="auto"/>
    </w:pPr>
    <w:tblPr>
      <w:tblStyleRowBandSize w:val="1"/>
      <w:tblStyleColBandSize w:val="1"/>
      <w:tblBorders>
        <w:top w:val="single" w:sz="4" w:space="0" w:color="FFC33C" w:themeColor="accent1"/>
        <w:left w:val="single" w:sz="4" w:space="0" w:color="FFC33C" w:themeColor="accent1"/>
        <w:bottom w:val="single" w:sz="4" w:space="0" w:color="FFC33C" w:themeColor="accent1"/>
        <w:right w:val="single" w:sz="4" w:space="0" w:color="FFC33C" w:themeColor="accent1"/>
      </w:tblBorders>
    </w:tblPr>
    <w:tblStylePr w:type="firstRow">
      <w:rPr>
        <w:b/>
        <w:bCs/>
        <w:color w:val="00D7BD" w:themeColor="background1"/>
      </w:rPr>
      <w:tblPr/>
      <w:tcPr>
        <w:shd w:val="clear" w:color="auto" w:fill="FFC33C" w:themeFill="accent1"/>
      </w:tcPr>
    </w:tblStylePr>
    <w:tblStylePr w:type="lastRow">
      <w:rPr>
        <w:b/>
        <w:bCs/>
      </w:rPr>
      <w:tblPr/>
      <w:tcPr>
        <w:tcBorders>
          <w:top w:val="double" w:sz="4" w:space="0" w:color="FFC33C" w:themeColor="accent1"/>
        </w:tcBorders>
        <w:shd w:val="clear" w:color="auto" w:fill="00D7BD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D7BD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D7BD" w:themeFill="background1"/>
      </w:tcPr>
    </w:tblStylePr>
    <w:tblStylePr w:type="band1Vert">
      <w:tblPr/>
      <w:tcPr>
        <w:tcBorders>
          <w:left w:val="single" w:sz="4" w:space="0" w:color="FFC33C" w:themeColor="accent1"/>
          <w:right w:val="single" w:sz="4" w:space="0" w:color="FFC33C" w:themeColor="accent1"/>
        </w:tcBorders>
      </w:tcPr>
    </w:tblStylePr>
    <w:tblStylePr w:type="band1Horz">
      <w:tblPr/>
      <w:tcPr>
        <w:tcBorders>
          <w:top w:val="single" w:sz="4" w:space="0" w:color="FFC33C" w:themeColor="accent1"/>
          <w:bottom w:val="single" w:sz="4" w:space="0" w:color="FFC33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33C" w:themeColor="accent1"/>
          <w:left w:val="nil"/>
        </w:tcBorders>
      </w:tcPr>
    </w:tblStylePr>
    <w:tblStylePr w:type="swCell">
      <w:tblPr/>
      <w:tcPr>
        <w:tcBorders>
          <w:top w:val="double" w:sz="4" w:space="0" w:color="FFC33C" w:themeColor="accent1"/>
          <w:right w:val="nil"/>
        </w:tcBorders>
      </w:tcPr>
    </w:tblStylePr>
  </w:style>
  <w:style w:type="paragraph" w:customStyle="1" w:styleId="Default">
    <w:name w:val="Default"/>
    <w:rsid w:val="007C11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table" w:styleId="GridTable1Light-Accent4">
    <w:name w:val="Grid Table 1 Light Accent 4"/>
    <w:basedOn w:val="TableNormal"/>
    <w:uiPriority w:val="46"/>
    <w:rsid w:val="007C1123"/>
    <w:pPr>
      <w:spacing w:after="0" w:line="240" w:lineRule="auto"/>
    </w:pPr>
    <w:tblPr>
      <w:tblStyleRowBandSize w:val="1"/>
      <w:tblStyleColBandSize w:val="1"/>
      <w:tblBorders>
        <w:top w:val="single" w:sz="4" w:space="0" w:color="B5B6B4" w:themeColor="accent4" w:themeTint="66"/>
        <w:left w:val="single" w:sz="4" w:space="0" w:color="B5B6B4" w:themeColor="accent4" w:themeTint="66"/>
        <w:bottom w:val="single" w:sz="4" w:space="0" w:color="B5B6B4" w:themeColor="accent4" w:themeTint="66"/>
        <w:right w:val="single" w:sz="4" w:space="0" w:color="B5B6B4" w:themeColor="accent4" w:themeTint="66"/>
        <w:insideH w:val="single" w:sz="4" w:space="0" w:color="B5B6B4" w:themeColor="accent4" w:themeTint="66"/>
        <w:insideV w:val="single" w:sz="4" w:space="0" w:color="B5B6B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192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92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7C1123"/>
    <w:pPr>
      <w:spacing w:after="0" w:line="240" w:lineRule="auto"/>
    </w:pPr>
    <w:tblPr>
      <w:tblStyleRowBandSize w:val="1"/>
      <w:tblStyleColBandSize w:val="1"/>
      <w:tblBorders>
        <w:top w:val="single" w:sz="4" w:space="0" w:color="00D7BD" w:themeColor="background1"/>
        <w:left w:val="single" w:sz="4" w:space="0" w:color="00D7BD" w:themeColor="background1"/>
        <w:bottom w:val="single" w:sz="4" w:space="0" w:color="00D7BD" w:themeColor="background1"/>
        <w:right w:val="single" w:sz="4" w:space="0" w:color="00D7BD" w:themeColor="background1"/>
        <w:insideH w:val="single" w:sz="4" w:space="0" w:color="00D7BD" w:themeColor="background1"/>
        <w:insideV w:val="single" w:sz="4" w:space="0" w:color="00D7BD" w:themeColor="background1"/>
      </w:tblBorders>
    </w:tblPr>
    <w:tcPr>
      <w:shd w:val="clear" w:color="auto" w:fill="DADBD9" w:themeFill="accent4" w:themeFillTint="33"/>
    </w:tcPr>
    <w:tblStylePr w:type="firstRow">
      <w:rPr>
        <w:b/>
        <w:bCs/>
        <w:color w:val="00D7BD" w:themeColor="background1"/>
      </w:rPr>
      <w:tblPr/>
      <w:tcPr>
        <w:tcBorders>
          <w:top w:val="single" w:sz="4" w:space="0" w:color="00D7BD" w:themeColor="background1"/>
          <w:left w:val="single" w:sz="4" w:space="0" w:color="00D7BD" w:themeColor="background1"/>
          <w:right w:val="single" w:sz="4" w:space="0" w:color="00D7BD" w:themeColor="background1"/>
          <w:insideH w:val="nil"/>
          <w:insideV w:val="nil"/>
        </w:tcBorders>
        <w:shd w:val="clear" w:color="auto" w:fill="484947" w:themeFill="accent4"/>
      </w:tcPr>
    </w:tblStylePr>
    <w:tblStylePr w:type="lastRow">
      <w:rPr>
        <w:b/>
        <w:bCs/>
        <w:color w:val="00D7BD" w:themeColor="background1"/>
      </w:rPr>
      <w:tblPr/>
      <w:tcPr>
        <w:tcBorders>
          <w:left w:val="single" w:sz="4" w:space="0" w:color="00D7BD" w:themeColor="background1"/>
          <w:bottom w:val="single" w:sz="4" w:space="0" w:color="00D7BD" w:themeColor="background1"/>
          <w:right w:val="single" w:sz="4" w:space="0" w:color="00D7BD" w:themeColor="background1"/>
          <w:insideH w:val="nil"/>
          <w:insideV w:val="nil"/>
        </w:tcBorders>
        <w:shd w:val="clear" w:color="auto" w:fill="484947" w:themeFill="accent4"/>
      </w:tcPr>
    </w:tblStylePr>
    <w:tblStylePr w:type="firstCol">
      <w:rPr>
        <w:b/>
        <w:bCs/>
        <w:color w:val="00D7BD" w:themeColor="background1"/>
      </w:rPr>
      <w:tblPr/>
      <w:tcPr>
        <w:tcBorders>
          <w:top w:val="single" w:sz="4" w:space="0" w:color="00D7BD" w:themeColor="background1"/>
          <w:left w:val="single" w:sz="4" w:space="0" w:color="00D7BD" w:themeColor="background1"/>
          <w:bottom w:val="single" w:sz="4" w:space="0" w:color="00D7BD" w:themeColor="background1"/>
          <w:insideV w:val="nil"/>
        </w:tcBorders>
        <w:shd w:val="clear" w:color="auto" w:fill="484947" w:themeFill="accent4"/>
      </w:tcPr>
    </w:tblStylePr>
    <w:tblStylePr w:type="lastCol">
      <w:rPr>
        <w:b/>
        <w:bCs/>
        <w:color w:val="00D7BD" w:themeColor="background1"/>
      </w:rPr>
      <w:tblPr/>
      <w:tcPr>
        <w:tcBorders>
          <w:top w:val="single" w:sz="4" w:space="0" w:color="00D7BD" w:themeColor="background1"/>
          <w:bottom w:val="single" w:sz="4" w:space="0" w:color="00D7BD" w:themeColor="background1"/>
          <w:right w:val="single" w:sz="4" w:space="0" w:color="00D7BD" w:themeColor="background1"/>
          <w:insideV w:val="nil"/>
        </w:tcBorders>
        <w:shd w:val="clear" w:color="auto" w:fill="484947" w:themeFill="accent4"/>
      </w:tcPr>
    </w:tblStylePr>
    <w:tblStylePr w:type="band1Vert">
      <w:tblPr/>
      <w:tcPr>
        <w:shd w:val="clear" w:color="auto" w:fill="B5B6B4" w:themeFill="accent4" w:themeFillTint="66"/>
      </w:tcPr>
    </w:tblStylePr>
    <w:tblStylePr w:type="band1Horz">
      <w:tblPr/>
      <w:tcPr>
        <w:shd w:val="clear" w:color="auto" w:fill="B5B6B4" w:themeFill="accent4" w:themeFillTint="66"/>
      </w:tcPr>
    </w:tblStylePr>
  </w:style>
  <w:style w:type="table" w:styleId="PlainTable2">
    <w:name w:val="Plain Table 2"/>
    <w:basedOn w:val="TableNormal"/>
    <w:uiPriority w:val="42"/>
    <w:rsid w:val="007C1123"/>
    <w:pPr>
      <w:spacing w:after="0" w:line="240" w:lineRule="auto"/>
    </w:pPr>
    <w:tblPr>
      <w:tblStyleRowBandSize w:val="1"/>
      <w:tblStyleColBandSize w:val="1"/>
      <w:tblBorders>
        <w:top w:val="single" w:sz="4" w:space="0" w:color="888888" w:themeColor="text1" w:themeTint="80"/>
        <w:bottom w:val="single" w:sz="4" w:space="0" w:color="88888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8888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8888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88888" w:themeColor="text1" w:themeTint="80"/>
          <w:right w:val="single" w:sz="4" w:space="0" w:color="888888" w:themeColor="text1" w:themeTint="80"/>
        </w:tcBorders>
      </w:tcPr>
    </w:tblStylePr>
    <w:tblStylePr w:type="band2Vert">
      <w:tblPr/>
      <w:tcPr>
        <w:tcBorders>
          <w:left w:val="single" w:sz="4" w:space="0" w:color="888888" w:themeColor="text1" w:themeTint="80"/>
          <w:right w:val="single" w:sz="4" w:space="0" w:color="888888" w:themeColor="text1" w:themeTint="80"/>
        </w:tcBorders>
      </w:tcPr>
    </w:tblStylePr>
    <w:tblStylePr w:type="band1Horz">
      <w:tblPr/>
      <w:tcPr>
        <w:tcBorders>
          <w:top w:val="single" w:sz="4" w:space="0" w:color="888888" w:themeColor="text1" w:themeTint="80"/>
          <w:bottom w:val="single" w:sz="4" w:space="0" w:color="888888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7C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Bullet">
    <w:name w:val="Bullet"/>
    <w:basedOn w:val="Normal"/>
    <w:rsid w:val="007C1123"/>
    <w:pPr>
      <w:numPr>
        <w:numId w:val="12"/>
      </w:numPr>
      <w:snapToGrid w:val="0"/>
      <w:spacing w:line="240" w:lineRule="auto"/>
      <w:ind w:left="680" w:hanging="567"/>
    </w:pPr>
    <w:rPr>
      <w:rFonts w:ascii="Arial" w:eastAsia="Times New Roman" w:hAnsi="Arial" w:cs="Times New Roman"/>
      <w:noProof/>
      <w:color w:val="auto"/>
      <w:sz w:val="22"/>
      <w:lang w:eastAsia="en-US"/>
    </w:rPr>
  </w:style>
  <w:style w:type="paragraph" w:customStyle="1" w:styleId="COLTbodycopy">
    <w:name w:val="COLT body copy"/>
    <w:basedOn w:val="Normal"/>
    <w:link w:val="COLTbodycopyChar"/>
    <w:rsid w:val="007C1123"/>
    <w:pPr>
      <w:widowControl w:val="0"/>
      <w:autoSpaceDE w:val="0"/>
      <w:autoSpaceDN w:val="0"/>
      <w:adjustRightInd w:val="0"/>
      <w:spacing w:after="0" w:line="312" w:lineRule="auto"/>
    </w:pPr>
    <w:rPr>
      <w:rFonts w:ascii="Arial" w:eastAsia="MS Mincho" w:hAnsi="Arial" w:cs="Arial"/>
      <w:bCs/>
      <w:color w:val="auto"/>
      <w:sz w:val="22"/>
      <w:szCs w:val="18"/>
      <w:lang w:val="en-US" w:eastAsia="en-GB"/>
    </w:rPr>
  </w:style>
  <w:style w:type="paragraph" w:customStyle="1" w:styleId="A1">
    <w:name w:val="A1"/>
    <w:basedOn w:val="Heading1"/>
    <w:next w:val="Normal"/>
    <w:rsid w:val="007C1123"/>
    <w:pPr>
      <w:keepNext w:val="0"/>
      <w:keepLines w:val="0"/>
      <w:widowControl w:val="0"/>
      <w:numPr>
        <w:numId w:val="13"/>
      </w:numPr>
      <w:tabs>
        <w:tab w:val="num" w:pos="360"/>
      </w:tabs>
      <w:autoSpaceDE w:val="0"/>
      <w:autoSpaceDN w:val="0"/>
      <w:adjustRightInd w:val="0"/>
      <w:spacing w:before="240" w:after="240" w:line="312" w:lineRule="auto"/>
      <w:ind w:left="0"/>
    </w:pPr>
    <w:rPr>
      <w:rFonts w:ascii="Arial" w:eastAsia="Times New Roman" w:hAnsi="Arial" w:cs="Arial"/>
      <w:b/>
      <w:color w:val="009DE0"/>
      <w:kern w:val="32"/>
      <w:sz w:val="32"/>
      <w:szCs w:val="32"/>
      <w:lang w:val="en-US" w:eastAsia="en-GB"/>
    </w:rPr>
  </w:style>
  <w:style w:type="paragraph" w:customStyle="1" w:styleId="A2">
    <w:name w:val="A2"/>
    <w:basedOn w:val="A1"/>
    <w:next w:val="Normal"/>
    <w:autoRedefine/>
    <w:qFormat/>
    <w:rsid w:val="007C1123"/>
    <w:pPr>
      <w:numPr>
        <w:ilvl w:val="1"/>
        <w:numId w:val="14"/>
      </w:numPr>
      <w:tabs>
        <w:tab w:val="clear" w:pos="448"/>
        <w:tab w:val="num" w:pos="360"/>
      </w:tabs>
      <w:ind w:left="0" w:hanging="1080"/>
    </w:pPr>
  </w:style>
  <w:style w:type="paragraph" w:customStyle="1" w:styleId="A3">
    <w:name w:val="A3"/>
    <w:basedOn w:val="A2"/>
    <w:next w:val="Normal"/>
    <w:qFormat/>
    <w:rsid w:val="007C1123"/>
    <w:pPr>
      <w:numPr>
        <w:ilvl w:val="2"/>
      </w:numPr>
      <w:tabs>
        <w:tab w:val="clear" w:pos="448"/>
        <w:tab w:val="num" w:pos="360"/>
        <w:tab w:val="num" w:pos="851"/>
      </w:tabs>
      <w:outlineLvl w:val="2"/>
    </w:pPr>
    <w:rPr>
      <w:color w:val="121212" w:themeColor="text2"/>
      <w:sz w:val="28"/>
    </w:rPr>
  </w:style>
  <w:style w:type="paragraph" w:customStyle="1" w:styleId="Appendix">
    <w:name w:val="Appendix"/>
    <w:basedOn w:val="Heading1"/>
    <w:next w:val="Normal"/>
    <w:autoRedefine/>
    <w:rsid w:val="007C1123"/>
    <w:pPr>
      <w:pageBreakBefore/>
      <w:numPr>
        <w:numId w:val="14"/>
      </w:numPr>
      <w:tabs>
        <w:tab w:val="clear" w:pos="6521"/>
        <w:tab w:val="num" w:pos="360"/>
        <w:tab w:val="num" w:pos="1985"/>
      </w:tabs>
      <w:spacing w:after="240" w:line="360" w:lineRule="auto"/>
      <w:ind w:left="0"/>
    </w:pPr>
    <w:rPr>
      <w:rFonts w:ascii="Arial" w:eastAsia="Times New Roman" w:hAnsi="Arial" w:cs="Arial"/>
      <w:b/>
      <w:bCs w:val="0"/>
      <w:color w:val="121212" w:themeColor="text2"/>
      <w:sz w:val="32"/>
      <w:szCs w:val="20"/>
      <w:lang w:val="en-US" w:eastAsia="en-US"/>
    </w:rPr>
  </w:style>
  <w:style w:type="numbering" w:customStyle="1" w:styleId="AppendixList">
    <w:name w:val="Appendix List"/>
    <w:rsid w:val="007C1123"/>
    <w:pPr>
      <w:numPr>
        <w:numId w:val="13"/>
      </w:numPr>
    </w:pPr>
  </w:style>
  <w:style w:type="paragraph" w:customStyle="1" w:styleId="paragraph">
    <w:name w:val="paragraph"/>
    <w:basedOn w:val="Normal"/>
    <w:rsid w:val="007C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7C1123"/>
  </w:style>
  <w:style w:type="paragraph" w:styleId="Revision">
    <w:name w:val="Revision"/>
    <w:hidden/>
    <w:uiPriority w:val="99"/>
    <w:semiHidden/>
    <w:rsid w:val="007C1123"/>
    <w:pPr>
      <w:spacing w:after="0" w:line="240" w:lineRule="auto"/>
    </w:pPr>
    <w:rPr>
      <w:color w:val="121212" w:themeColor="text1"/>
      <w:sz w:val="20"/>
    </w:rPr>
  </w:style>
  <w:style w:type="character" w:styleId="Mention">
    <w:name w:val="Mention"/>
    <w:basedOn w:val="DefaultParagraphFont"/>
    <w:uiPriority w:val="99"/>
    <w:unhideWhenUsed/>
    <w:rsid w:val="007C1123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7C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5">
    <w:name w:val="xl65"/>
    <w:basedOn w:val="Normal"/>
    <w:rsid w:val="007C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66">
    <w:name w:val="xl66"/>
    <w:basedOn w:val="Normal"/>
    <w:rsid w:val="007C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en-US" w:eastAsia="ja-JP"/>
    </w:rPr>
  </w:style>
  <w:style w:type="paragraph" w:customStyle="1" w:styleId="xl67">
    <w:name w:val="xl67"/>
    <w:basedOn w:val="Normal"/>
    <w:rsid w:val="007C11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68">
    <w:name w:val="xl68"/>
    <w:basedOn w:val="Normal"/>
    <w:rsid w:val="007C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character" w:customStyle="1" w:styleId="CaptionChar">
    <w:name w:val="Caption Char"/>
    <w:aliases w:val="_cv Caption Char,VMW Caption Char"/>
    <w:link w:val="Caption"/>
    <w:uiPriority w:val="35"/>
    <w:locked/>
    <w:rsid w:val="007C1123"/>
    <w:rPr>
      <w:rFonts w:ascii="Arial" w:hAnsi="Arial"/>
      <w:b/>
      <w:bCs/>
      <w:noProof/>
      <w:color w:val="00A59B" w:themeColor="accent2"/>
      <w:sz w:val="18"/>
      <w:szCs w:val="18"/>
    </w:rPr>
  </w:style>
  <w:style w:type="character" w:customStyle="1" w:styleId="property">
    <w:name w:val="property"/>
    <w:basedOn w:val="DefaultParagraphFont"/>
    <w:rsid w:val="007C1123"/>
  </w:style>
  <w:style w:type="character" w:customStyle="1" w:styleId="prop-type">
    <w:name w:val="prop-type"/>
    <w:basedOn w:val="DefaultParagraphFont"/>
    <w:rsid w:val="007C1123"/>
  </w:style>
  <w:style w:type="character" w:customStyle="1" w:styleId="prop-enum">
    <w:name w:val="prop-enum"/>
    <w:basedOn w:val="DefaultParagraphFont"/>
    <w:rsid w:val="007C1123"/>
  </w:style>
  <w:style w:type="character" w:customStyle="1" w:styleId="header-example">
    <w:name w:val="header-example"/>
    <w:basedOn w:val="DefaultParagraphFont"/>
    <w:rsid w:val="007C1123"/>
  </w:style>
  <w:style w:type="paragraph" w:styleId="HTMLPreformatted">
    <w:name w:val="HTML Preformatted"/>
    <w:basedOn w:val="Normal"/>
    <w:link w:val="HTMLPreformattedChar"/>
    <w:uiPriority w:val="99"/>
    <w:unhideWhenUsed/>
    <w:rsid w:val="007C1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1123"/>
    <w:rPr>
      <w:rFonts w:ascii="Courier New" w:eastAsia="Times New Roman" w:hAnsi="Courier New" w:cs="Courier New"/>
      <w:sz w:val="20"/>
      <w:szCs w:val="20"/>
      <w:lang w:val="en-US" w:eastAsia="ja-JP"/>
    </w:rPr>
  </w:style>
  <w:style w:type="character" w:styleId="HTMLCode">
    <w:name w:val="HTML Code"/>
    <w:basedOn w:val="DefaultParagraphFont"/>
    <w:uiPriority w:val="99"/>
    <w:semiHidden/>
    <w:unhideWhenUsed/>
    <w:rsid w:val="007C1123"/>
    <w:rPr>
      <w:rFonts w:ascii="Courier New" w:eastAsia="Times New Roman" w:hAnsi="Courier New" w:cs="Courier New"/>
      <w:sz w:val="20"/>
      <w:szCs w:val="20"/>
    </w:rPr>
  </w:style>
  <w:style w:type="character" w:customStyle="1" w:styleId="hljs-attr">
    <w:name w:val="hljs-attr"/>
    <w:basedOn w:val="DefaultParagraphFont"/>
    <w:rsid w:val="007C1123"/>
  </w:style>
  <w:style w:type="character" w:customStyle="1" w:styleId="model-titletext">
    <w:name w:val="model-title__text"/>
    <w:basedOn w:val="DefaultParagraphFont"/>
    <w:rsid w:val="007C1123"/>
  </w:style>
  <w:style w:type="character" w:customStyle="1" w:styleId="brace-open">
    <w:name w:val="brace-open"/>
    <w:basedOn w:val="DefaultParagraphFont"/>
    <w:rsid w:val="007C1123"/>
  </w:style>
  <w:style w:type="character" w:customStyle="1" w:styleId="inner-object">
    <w:name w:val="inner-object"/>
    <w:basedOn w:val="DefaultParagraphFont"/>
    <w:rsid w:val="007C1123"/>
  </w:style>
  <w:style w:type="character" w:customStyle="1" w:styleId="model">
    <w:name w:val="model"/>
    <w:basedOn w:val="DefaultParagraphFont"/>
    <w:rsid w:val="007C1123"/>
  </w:style>
  <w:style w:type="character" w:customStyle="1" w:styleId="prop">
    <w:name w:val="prop"/>
    <w:basedOn w:val="DefaultParagraphFont"/>
    <w:rsid w:val="007C1123"/>
  </w:style>
  <w:style w:type="character" w:customStyle="1" w:styleId="prop-format">
    <w:name w:val="prop-format"/>
    <w:basedOn w:val="DefaultParagraphFont"/>
    <w:rsid w:val="007C1123"/>
  </w:style>
  <w:style w:type="character" w:customStyle="1" w:styleId="false">
    <w:name w:val="false"/>
    <w:basedOn w:val="DefaultParagraphFont"/>
    <w:rsid w:val="007C1123"/>
  </w:style>
  <w:style w:type="character" w:customStyle="1" w:styleId="brace-close">
    <w:name w:val="brace-close"/>
    <w:basedOn w:val="DefaultParagraphFont"/>
    <w:rsid w:val="007C1123"/>
  </w:style>
  <w:style w:type="character" w:customStyle="1" w:styleId="prop-name">
    <w:name w:val="prop-name"/>
    <w:basedOn w:val="DefaultParagraphFont"/>
    <w:rsid w:val="007C1123"/>
  </w:style>
  <w:style w:type="table" w:customStyle="1" w:styleId="Colttop2">
    <w:name w:val="Colt top2"/>
    <w:basedOn w:val="TableNormal"/>
    <w:uiPriority w:val="99"/>
    <w:rsid w:val="007C1123"/>
    <w:pPr>
      <w:spacing w:before="60" w:after="60" w:line="240" w:lineRule="auto"/>
      <w:jc w:val="center"/>
    </w:pPr>
    <w:rPr>
      <w:rFonts w:ascii="Calibri" w:hAnsi="Calibri"/>
      <w:color w:val="121212" w:themeColor="text1"/>
      <w:sz w:val="16"/>
    </w:rPr>
    <w:tblPr>
      <w:tblStyleRowBandSize w:val="1"/>
      <w:tblInd w:w="113" w:type="dxa"/>
      <w:tblBorders>
        <w:top w:val="single" w:sz="4" w:space="0" w:color="F20C36" w:themeColor="accent6"/>
        <w:left w:val="single" w:sz="4" w:space="0" w:color="F20C36" w:themeColor="accent6"/>
        <w:bottom w:val="single" w:sz="4" w:space="0" w:color="F20C36" w:themeColor="accent6"/>
        <w:right w:val="single" w:sz="4" w:space="0" w:color="F20C36" w:themeColor="accent6"/>
        <w:insideH w:val="single" w:sz="4" w:space="0" w:color="F20C36" w:themeColor="accent6"/>
        <w:insideV w:val="single" w:sz="4" w:space="0" w:color="F20C36" w:themeColor="accent6"/>
      </w:tblBorders>
    </w:tblPr>
    <w:tcPr>
      <w:vAlign w:val="center"/>
    </w:tc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old" w:hAnsi="Arial Bold"/>
        <w:b/>
        <w:color w:val="00D7BD" w:themeColor="background1"/>
        <w:sz w:val="22"/>
        <w:u w:color="00D7BD" w:themeColor="background1"/>
      </w:rPr>
      <w:tblPr/>
      <w:trPr>
        <w:tblHeader/>
      </w:trPr>
      <w:tcPr>
        <w:tcBorders>
          <w:top w:val="single" w:sz="4" w:space="0" w:color="FFC33C" w:themeColor="accent1"/>
          <w:left w:val="single" w:sz="4" w:space="0" w:color="FFC33C" w:themeColor="accent1"/>
          <w:bottom w:val="single" w:sz="4" w:space="0" w:color="FFC33C" w:themeColor="accent1"/>
          <w:right w:val="single" w:sz="4" w:space="0" w:color="FFC33C" w:themeColor="accent1"/>
          <w:insideH w:val="nil"/>
          <w:insideV w:val="single" w:sz="4" w:space="0" w:color="00D7BD" w:themeColor="background1"/>
          <w:tl2br w:val="nil"/>
          <w:tr2bl w:val="nil"/>
        </w:tcBorders>
        <w:shd w:val="clear" w:color="auto" w:fill="FFC33C" w:themeFill="accent1"/>
      </w:tcPr>
    </w:tblStylePr>
    <w:tblStylePr w:type="band2Horz">
      <w:tblPr/>
      <w:tcPr>
        <w:shd w:val="clear" w:color="auto" w:fill="00CCB3" w:themeFill="background1" w:themeFillShade="F2"/>
      </w:tcPr>
    </w:tblStylePr>
  </w:style>
  <w:style w:type="character" w:customStyle="1" w:styleId="COLTbodycopyChar">
    <w:name w:val="COLT body copy Char"/>
    <w:link w:val="COLTbodycopy"/>
    <w:rsid w:val="007C1123"/>
    <w:rPr>
      <w:rFonts w:ascii="Arial" w:eastAsia="MS Mincho" w:hAnsi="Arial" w:cs="Arial"/>
      <w:bCs/>
      <w:szCs w:val="18"/>
      <w:lang w:val="en-US" w:eastAsia="en-GB"/>
    </w:rPr>
  </w:style>
  <w:style w:type="paragraph" w:customStyle="1" w:styleId="Bullets">
    <w:name w:val="Bullets"/>
    <w:basedOn w:val="Normal"/>
    <w:rsid w:val="007C1123"/>
    <w:pPr>
      <w:numPr>
        <w:numId w:val="15"/>
      </w:numPr>
      <w:spacing w:before="60" w:after="60" w:line="240" w:lineRule="auto"/>
    </w:pPr>
    <w:rPr>
      <w:rFonts w:ascii="Times New Roman" w:eastAsia="Times New Roman" w:hAnsi="Times New Roman" w:cs="Times New Roman"/>
      <w:color w:val="auto"/>
      <w:sz w:val="22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7C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7C1123"/>
  </w:style>
  <w:style w:type="paragraph" w:styleId="PlainText">
    <w:name w:val="Plain Text"/>
    <w:basedOn w:val="Normal"/>
    <w:link w:val="PlainTextChar"/>
    <w:uiPriority w:val="99"/>
    <w:unhideWhenUsed/>
    <w:rsid w:val="007C1123"/>
    <w:pPr>
      <w:spacing w:after="0" w:line="240" w:lineRule="auto"/>
    </w:pPr>
    <w:rPr>
      <w:rFonts w:ascii="Calibri" w:hAnsi="Calibri" w:cs="Calibri"/>
      <w:color w:val="auto"/>
      <w:sz w:val="22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7C1123"/>
    <w:rPr>
      <w:rFonts w:ascii="Calibri" w:hAnsi="Calibri" w:cs="Calibri"/>
      <w:lang w:val="en-US" w:eastAsia="ja-JP"/>
    </w:rPr>
  </w:style>
  <w:style w:type="character" w:customStyle="1" w:styleId="star">
    <w:name w:val="star"/>
    <w:basedOn w:val="DefaultParagraphFont"/>
    <w:rsid w:val="007C1123"/>
  </w:style>
  <w:style w:type="paragraph" w:customStyle="1" w:styleId="xl69">
    <w:name w:val="xl69"/>
    <w:basedOn w:val="Normal"/>
    <w:rsid w:val="007C11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0">
    <w:name w:val="xl70"/>
    <w:basedOn w:val="Normal"/>
    <w:rsid w:val="007C11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71">
    <w:name w:val="xl71"/>
    <w:basedOn w:val="Normal"/>
    <w:rsid w:val="007C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US" w:eastAsia="ja-JP"/>
    </w:rPr>
  </w:style>
  <w:style w:type="paragraph" w:customStyle="1" w:styleId="xl72">
    <w:name w:val="xl72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3">
    <w:name w:val="xl73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4">
    <w:name w:val="xl74"/>
    <w:basedOn w:val="Normal"/>
    <w:rsid w:val="007C11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75">
    <w:name w:val="xl75"/>
    <w:basedOn w:val="Normal"/>
    <w:rsid w:val="007C11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6">
    <w:name w:val="xl76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7">
    <w:name w:val="xl77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8">
    <w:name w:val="xl78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79">
    <w:name w:val="xl79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0">
    <w:name w:val="xl80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1">
    <w:name w:val="xl81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2">
    <w:name w:val="xl82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3">
    <w:name w:val="xl83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4">
    <w:name w:val="xl84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5">
    <w:name w:val="xl85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6">
    <w:name w:val="xl86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7">
    <w:name w:val="xl87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8">
    <w:name w:val="xl88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89">
    <w:name w:val="xl89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0">
    <w:name w:val="xl90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1">
    <w:name w:val="xl91"/>
    <w:basedOn w:val="Normal"/>
    <w:rsid w:val="007C112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2">
    <w:name w:val="xl92"/>
    <w:basedOn w:val="Normal"/>
    <w:rsid w:val="007C11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3">
    <w:name w:val="xl93"/>
    <w:basedOn w:val="Normal"/>
    <w:rsid w:val="007C11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4">
    <w:name w:val="xl94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5">
    <w:name w:val="xl95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6">
    <w:name w:val="xl96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97">
    <w:name w:val="xl97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8">
    <w:name w:val="xl98"/>
    <w:basedOn w:val="Normal"/>
    <w:rsid w:val="007C11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99">
    <w:name w:val="xl99"/>
    <w:basedOn w:val="Normal"/>
    <w:rsid w:val="007C11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0">
    <w:name w:val="xl100"/>
    <w:basedOn w:val="Normal"/>
    <w:rsid w:val="007C11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1">
    <w:name w:val="xl101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102">
    <w:name w:val="xl102"/>
    <w:basedOn w:val="Normal"/>
    <w:rsid w:val="007C11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ja-JP"/>
    </w:rPr>
  </w:style>
  <w:style w:type="paragraph" w:customStyle="1" w:styleId="xl103">
    <w:name w:val="xl103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4">
    <w:name w:val="xl104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ja-JP"/>
    </w:rPr>
  </w:style>
  <w:style w:type="paragraph" w:customStyle="1" w:styleId="xl105">
    <w:name w:val="xl105"/>
    <w:basedOn w:val="Normal"/>
    <w:rsid w:val="007C1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6">
    <w:name w:val="xl106"/>
    <w:basedOn w:val="Normal"/>
    <w:rsid w:val="007C112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7">
    <w:name w:val="xl107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8">
    <w:name w:val="xl108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paragraph" w:customStyle="1" w:styleId="xl109">
    <w:name w:val="xl109"/>
    <w:basedOn w:val="Normal"/>
    <w:rsid w:val="007C1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US" w:eastAsia="ja-JP"/>
    </w:rPr>
  </w:style>
  <w:style w:type="table" w:styleId="GridTable4-Accent5">
    <w:name w:val="Grid Table 4 Accent 5"/>
    <w:basedOn w:val="TableNormal"/>
    <w:uiPriority w:val="49"/>
    <w:rsid w:val="007C1123"/>
    <w:pPr>
      <w:spacing w:after="0" w:line="240" w:lineRule="auto"/>
    </w:pPr>
    <w:tblPr>
      <w:tblStyleRowBandSize w:val="1"/>
      <w:tblStyleColBandSize w:val="1"/>
      <w:tblBorders>
        <w:top w:val="single" w:sz="4" w:space="0" w:color="FFAE66" w:themeColor="accent5" w:themeTint="99"/>
        <w:left w:val="single" w:sz="4" w:space="0" w:color="FFAE66" w:themeColor="accent5" w:themeTint="99"/>
        <w:bottom w:val="single" w:sz="4" w:space="0" w:color="FFAE66" w:themeColor="accent5" w:themeTint="99"/>
        <w:right w:val="single" w:sz="4" w:space="0" w:color="FFAE66" w:themeColor="accent5" w:themeTint="99"/>
        <w:insideH w:val="single" w:sz="4" w:space="0" w:color="FFAE66" w:themeColor="accent5" w:themeTint="99"/>
        <w:insideV w:val="single" w:sz="4" w:space="0" w:color="FFAE66" w:themeColor="accent5" w:themeTint="99"/>
      </w:tblBorders>
    </w:tblPr>
    <w:tblStylePr w:type="firstRow">
      <w:rPr>
        <w:b/>
        <w:bCs/>
        <w:color w:val="00D7BD" w:themeColor="background1"/>
      </w:rPr>
      <w:tblPr/>
      <w:tcPr>
        <w:tcBorders>
          <w:top w:val="single" w:sz="4" w:space="0" w:color="FF7900" w:themeColor="accent5"/>
          <w:left w:val="single" w:sz="4" w:space="0" w:color="FF7900" w:themeColor="accent5"/>
          <w:bottom w:val="single" w:sz="4" w:space="0" w:color="FF7900" w:themeColor="accent5"/>
          <w:right w:val="single" w:sz="4" w:space="0" w:color="FF7900" w:themeColor="accent5"/>
          <w:insideH w:val="nil"/>
          <w:insideV w:val="nil"/>
        </w:tcBorders>
        <w:shd w:val="clear" w:color="auto" w:fill="FF7900" w:themeFill="accent5"/>
      </w:tcPr>
    </w:tblStylePr>
    <w:tblStylePr w:type="lastRow">
      <w:rPr>
        <w:b/>
        <w:bCs/>
      </w:rPr>
      <w:tblPr/>
      <w:tcPr>
        <w:tcBorders>
          <w:top w:val="double" w:sz="4" w:space="0" w:color="FF7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C" w:themeFill="accent5" w:themeFillTint="33"/>
      </w:tcPr>
    </w:tblStylePr>
    <w:tblStylePr w:type="band1Horz">
      <w:tblPr/>
      <w:tcPr>
        <w:shd w:val="clear" w:color="auto" w:fill="FFE4CC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7C1123"/>
    <w:pPr>
      <w:spacing w:after="0" w:line="240" w:lineRule="auto"/>
    </w:pPr>
    <w:tblPr>
      <w:tblStyleRowBandSize w:val="1"/>
      <w:tblStyleColBandSize w:val="1"/>
      <w:tblBorders>
        <w:top w:val="single" w:sz="4" w:space="0" w:color="25E0D0" w:themeColor="accent3" w:themeTint="99"/>
        <w:left w:val="single" w:sz="4" w:space="0" w:color="25E0D0" w:themeColor="accent3" w:themeTint="99"/>
        <w:bottom w:val="single" w:sz="4" w:space="0" w:color="25E0D0" w:themeColor="accent3" w:themeTint="99"/>
        <w:right w:val="single" w:sz="4" w:space="0" w:color="25E0D0" w:themeColor="accent3" w:themeTint="99"/>
        <w:insideH w:val="single" w:sz="4" w:space="0" w:color="25E0D0" w:themeColor="accent3" w:themeTint="99"/>
        <w:insideV w:val="single" w:sz="4" w:space="0" w:color="25E0D0" w:themeColor="accent3" w:themeTint="99"/>
      </w:tblBorders>
    </w:tblPr>
    <w:tblStylePr w:type="firstRow">
      <w:rPr>
        <w:b/>
        <w:bCs/>
        <w:color w:val="00D7BD" w:themeColor="background1"/>
      </w:rPr>
      <w:tblPr/>
      <w:tcPr>
        <w:tcBorders>
          <w:top w:val="single" w:sz="4" w:space="0" w:color="0C554F" w:themeColor="accent3"/>
          <w:left w:val="single" w:sz="4" w:space="0" w:color="0C554F" w:themeColor="accent3"/>
          <w:bottom w:val="single" w:sz="4" w:space="0" w:color="0C554F" w:themeColor="accent3"/>
          <w:right w:val="single" w:sz="4" w:space="0" w:color="0C554F" w:themeColor="accent3"/>
          <w:insideH w:val="nil"/>
          <w:insideV w:val="nil"/>
        </w:tcBorders>
        <w:shd w:val="clear" w:color="auto" w:fill="0C554F" w:themeFill="accent3"/>
      </w:tcPr>
    </w:tblStylePr>
    <w:tblStylePr w:type="lastRow">
      <w:rPr>
        <w:b/>
        <w:bCs/>
      </w:rPr>
      <w:tblPr/>
      <w:tcPr>
        <w:tcBorders>
          <w:top w:val="double" w:sz="4" w:space="0" w:color="0C554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4EF" w:themeFill="accent3" w:themeFillTint="33"/>
      </w:tcPr>
    </w:tblStylePr>
    <w:tblStylePr w:type="band1Horz">
      <w:tblPr/>
      <w:tcPr>
        <w:shd w:val="clear" w:color="auto" w:fill="B6F4EF" w:themeFill="accent3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C1123"/>
    <w:pPr>
      <w:spacing w:after="0" w:line="240" w:lineRule="auto"/>
    </w:pPr>
    <w:rPr>
      <w:color w:val="B40928" w:themeColor="accent6" w:themeShade="BF"/>
    </w:rPr>
    <w:tblPr>
      <w:tblStyleRowBandSize w:val="1"/>
      <w:tblStyleColBandSize w:val="1"/>
      <w:tblBorders>
        <w:top w:val="single" w:sz="4" w:space="0" w:color="F76C85" w:themeColor="accent6" w:themeTint="99"/>
        <w:left w:val="single" w:sz="4" w:space="0" w:color="F76C85" w:themeColor="accent6" w:themeTint="99"/>
        <w:bottom w:val="single" w:sz="4" w:space="0" w:color="F76C85" w:themeColor="accent6" w:themeTint="99"/>
        <w:right w:val="single" w:sz="4" w:space="0" w:color="F76C85" w:themeColor="accent6" w:themeTint="99"/>
        <w:insideH w:val="single" w:sz="4" w:space="0" w:color="F76C85" w:themeColor="accent6" w:themeTint="99"/>
        <w:insideV w:val="single" w:sz="4" w:space="0" w:color="F76C8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6C8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6C8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ED6" w:themeFill="accent6" w:themeFillTint="33"/>
      </w:tcPr>
    </w:tblStylePr>
    <w:tblStylePr w:type="band1Horz">
      <w:tblPr/>
      <w:tcPr>
        <w:shd w:val="clear" w:color="auto" w:fill="FCCED6" w:themeFill="accent6" w:themeFillTint="33"/>
      </w:tcPr>
    </w:tblStylePr>
  </w:style>
  <w:style w:type="table" w:styleId="GridTable4">
    <w:name w:val="Grid Table 4"/>
    <w:basedOn w:val="TableNormal"/>
    <w:uiPriority w:val="49"/>
    <w:rsid w:val="009A244C"/>
    <w:pPr>
      <w:spacing w:after="0" w:line="240" w:lineRule="auto"/>
    </w:pPr>
    <w:tblPr>
      <w:tblStyleRowBandSize w:val="1"/>
      <w:tblStyleColBandSize w:val="1"/>
      <w:tblBorders>
        <w:top w:val="single" w:sz="4" w:space="0" w:color="707070" w:themeColor="text1" w:themeTint="99"/>
        <w:left w:val="single" w:sz="4" w:space="0" w:color="707070" w:themeColor="text1" w:themeTint="99"/>
        <w:bottom w:val="single" w:sz="4" w:space="0" w:color="707070" w:themeColor="text1" w:themeTint="99"/>
        <w:right w:val="single" w:sz="4" w:space="0" w:color="707070" w:themeColor="text1" w:themeTint="99"/>
        <w:insideH w:val="single" w:sz="4" w:space="0" w:color="707070" w:themeColor="text1" w:themeTint="99"/>
        <w:insideV w:val="single" w:sz="4" w:space="0" w:color="707070" w:themeColor="text1" w:themeTint="99"/>
      </w:tblBorders>
    </w:tblPr>
    <w:tblStylePr w:type="firstRow">
      <w:rPr>
        <w:b/>
        <w:bCs/>
        <w:color w:val="00D7BD" w:themeColor="background1"/>
      </w:rPr>
      <w:tblPr/>
      <w:tcPr>
        <w:tcBorders>
          <w:top w:val="single" w:sz="4" w:space="0" w:color="121212" w:themeColor="text1"/>
          <w:left w:val="single" w:sz="4" w:space="0" w:color="121212" w:themeColor="text1"/>
          <w:bottom w:val="single" w:sz="4" w:space="0" w:color="121212" w:themeColor="text1"/>
          <w:right w:val="single" w:sz="4" w:space="0" w:color="121212" w:themeColor="text1"/>
          <w:insideH w:val="nil"/>
          <w:insideV w:val="nil"/>
        </w:tcBorders>
        <w:shd w:val="clear" w:color="auto" w:fill="121212" w:themeFill="text1"/>
      </w:tcPr>
    </w:tblStylePr>
    <w:tblStylePr w:type="lastRow">
      <w:rPr>
        <w:b/>
        <w:bCs/>
      </w:rPr>
      <w:tblPr/>
      <w:tcPr>
        <w:tcBorders>
          <w:top w:val="double" w:sz="4" w:space="0" w:color="12121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text1" w:themeFillTint="33"/>
      </w:tcPr>
    </w:tblStylePr>
    <w:tblStylePr w:type="band1Horz">
      <w:tblPr/>
      <w:tcPr>
        <w:shd w:val="clear" w:color="auto" w:fill="CFCFC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1450389655-files.gitbook.io/~/files/v0/b/gitbook-x-prod.appspot.com/o/spaces%2F6y2DZ7r61Abra1V2WFHI%2Fuploads%2FEPlRckKUrIWho3aD0HSK%2FCall%20Detail%20Records%20API_v1.0.0_03Mar2025.yaml?alt=media&amp;token=b27bfbbc-8d49-4f79-acb4-bba940c9ec3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1450389655-files.gitbook.io/~/files/v0/b/gitbook-x-prod.appspot.com/o/spaces%2F6y2DZ7r61Abra1V2WFHI%2Fuploads%2Fm9SIpyqF0ZkteRq2iCgG%2Fauthorization_v1.0.0_28Nov2024%201.yaml?alt=media&amp;token=33d36def-0011-4336-9f81-67775eb9b2a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veloper.colt.ne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Choudhary1\Downloads\Colt-Basic-Template_26.dotx" TargetMode="External"/></Relationships>
</file>

<file path=word/theme/theme1.xml><?xml version="1.0" encoding="utf-8"?>
<a:theme xmlns:a="http://schemas.openxmlformats.org/drawingml/2006/main" name="Colt 2021">
  <a:themeElements>
    <a:clrScheme name="Colt Theme 2026">
      <a:dk1>
        <a:srgbClr val="121212"/>
      </a:dk1>
      <a:lt1>
        <a:srgbClr val="00D7BD"/>
      </a:lt1>
      <a:dk2>
        <a:srgbClr val="121212"/>
      </a:dk2>
      <a:lt2>
        <a:srgbClr val="EDEDED"/>
      </a:lt2>
      <a:accent1>
        <a:srgbClr val="FFC33C"/>
      </a:accent1>
      <a:accent2>
        <a:srgbClr val="00A59B"/>
      </a:accent2>
      <a:accent3>
        <a:srgbClr val="0C554F"/>
      </a:accent3>
      <a:accent4>
        <a:srgbClr val="484947"/>
      </a:accent4>
      <a:accent5>
        <a:srgbClr val="FF7900"/>
      </a:accent5>
      <a:accent6>
        <a:srgbClr val="F20C36"/>
      </a:accent6>
      <a:hlink>
        <a:srgbClr val="0C544E"/>
      </a:hlink>
      <a:folHlink>
        <a:srgbClr val="00A49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3CBBB0CE60145851816CDDF325075" ma:contentTypeVersion="24" ma:contentTypeDescription="Create a new document." ma:contentTypeScope="" ma:versionID="df5610e7f127f71d313b0bb4dcbf47d2">
  <xsd:schema xmlns:xsd="http://www.w3.org/2001/XMLSchema" xmlns:xs="http://www.w3.org/2001/XMLSchema" xmlns:p="http://schemas.microsoft.com/office/2006/metadata/properties" xmlns:ns2="3ab6227d-539d-41ee-99cd-113c10e39c02" xmlns:ns3="86bffae9-93c7-4009-a037-6290870eb665" xmlns:ns4="5fd51b3e-af72-4ef4-b452-263c95b970db" targetNamespace="http://schemas.microsoft.com/office/2006/metadata/properties" ma:root="true" ma:fieldsID="c80b1a750893a53e19c027207fbd77f5" ns2:_="" ns3:_="" ns4:_="">
    <xsd:import namespace="3ab6227d-539d-41ee-99cd-113c10e39c02"/>
    <xsd:import namespace="86bffae9-93c7-4009-a037-6290870eb665"/>
    <xsd:import namespace="5fd51b3e-af72-4ef4-b452-263c95b97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a7d0634e98104c54bf37a706c8a62a8a" minOccurs="0"/>
                <xsd:element ref="ns2:Keyword" minOccurs="0"/>
                <xsd:element ref="ns2:DocumentOwner" minOccurs="0"/>
                <xsd:element ref="ns2:DataSource" minOccurs="0"/>
                <xsd:element ref="ns2:Language" minOccurs="0"/>
                <xsd:element ref="ns2:Internalorexternaluse" minOccurs="0"/>
                <xsd:element ref="ns2:Dateofuplo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6227d-539d-41ee-99cd-113c10e39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68396b-371b-4a59-b694-f90548ebf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7d0634e98104c54bf37a706c8a62a8a" ma:index="25" nillable="true" ma:taxonomy="true" ma:internalName="a7d0634e98104c54bf37a706c8a62a8a" ma:taxonomyFieldName="Global_x0020_Topic_x0020_Tag" ma:displayName="Global Topic Tag" ma:default="" ma:fieldId="{a7d0634e-9810-4c54-bf37-a706c8a62a8a}" ma:taxonomyMulti="true" ma:sspId="8268396b-371b-4a59-b694-f90548ebff47" ma:termSetId="9c827d66-fdda-4402-8e15-7fb31e62a36e" ma:anchorId="09836e73-ceb5-4cfe-8d50-06841b632cef" ma:open="false" ma:isKeyword="false">
      <xsd:complexType>
        <xsd:sequence>
          <xsd:element ref="pc:Terms" minOccurs="0" maxOccurs="1"/>
        </xsd:sequence>
      </xsd:complexType>
    </xsd:element>
    <xsd:element name="Keyword" ma:index="26" nillable="true" ma:displayName="Keyword" ma:format="Dropdown" ma:internalName="Keyword">
      <xsd:simpleType>
        <xsd:restriction base="dms:Text">
          <xsd:maxLength value="255"/>
        </xsd:restriction>
      </xsd:simpleType>
    </xsd:element>
    <xsd:element name="DocumentOwner" ma:index="27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Source" ma:index="28" nillable="true" ma:displayName="Data Source" ma:format="Dropdown" ma:internalName="DataSource">
      <xsd:simpleType>
        <xsd:restriction base="dms:Choice">
          <xsd:enumeration value="Commercial"/>
          <xsd:enumeration value="CEO Office"/>
          <xsd:enumeration value="Digitial &amp; Information Office"/>
          <xsd:enumeration value="Finance"/>
          <xsd:enumeration value="General Counsel"/>
          <xsd:enumeration value="Ops &amp; Engineering"/>
          <xsd:enumeration value="People &amp; Culture"/>
        </xsd:restriction>
      </xsd:simpleType>
    </xsd:element>
    <xsd:element name="Language" ma:index="29" nillable="true" ma:displayName="Language" ma:format="Dropdown" ma:internalName="Language">
      <xsd:simpleType>
        <xsd:restriction base="dms:Choice">
          <xsd:enumeration value="English"/>
          <xsd:enumeration value="German"/>
          <xsd:enumeration value="French"/>
          <xsd:enumeration value="Spanish"/>
          <xsd:enumeration value="Portuguese"/>
          <xsd:enumeration value="Italian"/>
          <xsd:enumeration value="Japanese"/>
          <xsd:enumeration value="Chinese"/>
        </xsd:restriction>
      </xsd:simpleType>
    </xsd:element>
    <xsd:element name="Internalorexternaluse" ma:index="30" nillable="true" ma:displayName="Internal or external use" ma:format="Dropdown" ma:internalName="Internalorexternaluse">
      <xsd:simpleType>
        <xsd:restriction base="dms:Choice">
          <xsd:enumeration value="Internal"/>
          <xsd:enumeration value="External"/>
        </xsd:restriction>
      </xsd:simpleType>
    </xsd:element>
    <xsd:element name="Dateofupload" ma:index="31" nillable="true" ma:displayName="Date of upload" ma:format="DateOnly" ma:internalName="Dateofuploa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ffae9-93c7-4009-a037-6290870eb6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8916ff-991e-4934-ae66-1cfbedbd7c1d}" ma:internalName="TaxCatchAll" ma:showField="CatchAllData" ma:web="5fd51b3e-af72-4ef4-b452-263c95b97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51b3e-af72-4ef4-b452-263c95b97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b6227d-539d-41ee-99cd-113c10e39c02">
      <Terms xmlns="http://schemas.microsoft.com/office/infopath/2007/PartnerControls"/>
    </lcf76f155ced4ddcb4097134ff3c332f>
    <TaxCatchAll xmlns="86bffae9-93c7-4009-a037-6290870eb665" xsi:nil="true"/>
    <Internalorexternaluse xmlns="3ab6227d-539d-41ee-99cd-113c10e39c02" xsi:nil="true"/>
    <DataSource xmlns="3ab6227d-539d-41ee-99cd-113c10e39c02" xsi:nil="true"/>
    <a7d0634e98104c54bf37a706c8a62a8a xmlns="3ab6227d-539d-41ee-99cd-113c10e39c02">
      <Terms xmlns="http://schemas.microsoft.com/office/infopath/2007/PartnerControls"/>
    </a7d0634e98104c54bf37a706c8a62a8a>
    <Language xmlns="3ab6227d-539d-41ee-99cd-113c10e39c02" xsi:nil="true"/>
    <DocumentOwner xmlns="3ab6227d-539d-41ee-99cd-113c10e39c02">
      <UserInfo>
        <DisplayName/>
        <AccountId xsi:nil="true"/>
        <AccountType/>
      </UserInfo>
    </DocumentOwner>
    <Dateofupload xmlns="3ab6227d-539d-41ee-99cd-113c10e39c02" xsi:nil="true"/>
    <Keyword xmlns="3ab6227d-539d-41ee-99cd-113c10e39c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6809-3F51-44C1-85BD-F28C69348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6227d-539d-41ee-99cd-113c10e39c02"/>
    <ds:schemaRef ds:uri="86bffae9-93c7-4009-a037-6290870eb665"/>
    <ds:schemaRef ds:uri="5fd51b3e-af72-4ef4-b452-263c95b97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53BE1-9A7C-4FE5-B228-753F30477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F1BC5-830E-4422-8401-9332A0AE1AD5}">
  <ds:schemaRefs>
    <ds:schemaRef ds:uri="http://schemas.microsoft.com/office/2006/metadata/properties"/>
    <ds:schemaRef ds:uri="http://schemas.microsoft.com/office/infopath/2007/PartnerControls"/>
    <ds:schemaRef ds:uri="3ab6227d-539d-41ee-99cd-113c10e39c02"/>
    <ds:schemaRef ds:uri="86bffae9-93c7-4009-a037-6290870eb665"/>
  </ds:schemaRefs>
</ds:datastoreItem>
</file>

<file path=customXml/itemProps4.xml><?xml version="1.0" encoding="utf-8"?>
<ds:datastoreItem xmlns:ds="http://schemas.openxmlformats.org/officeDocument/2006/customXml" ds:itemID="{0AA3A51D-0E46-48F4-A1D6-A0D1D9CF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Colt-Basic-Template_26</Template>
  <TotalTime>0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Choudhary, Yamini</dc:creator>
  <cp:keywords/>
  <dc:description/>
  <cp:lastModifiedBy>Hickling, Penelope</cp:lastModifiedBy>
  <cp:revision>15</cp:revision>
  <cp:lastPrinted>2025-10-17T09:56:00Z</cp:lastPrinted>
  <dcterms:created xsi:type="dcterms:W3CDTF">2026-05-08T08:15:00Z</dcterms:created>
  <dcterms:modified xsi:type="dcterms:W3CDTF">2026-05-26T12:38:00Z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0x0101005E13CBBB0CE60145851816CDDF325075</vt:lpwstr>
  </property>
  <property fmtid="{D5CDD505-2E9C-101B-9397-08002B2CF9AE}" pid="3" name="Order">
    <vt:i4>942600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