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ECC" w:rsidP="00F91ECC" w:rsidRDefault="00F91ECC" w14:paraId="22C36FE6" w14:textId="77777777">
      <w:pPr>
        <w:rPr>
          <w:bCs/>
        </w:rPr>
      </w:pPr>
    </w:p>
    <w:p w:rsidRPr="00422A8A" w:rsidR="00F91ECC" w:rsidP="00F20983" w:rsidRDefault="00F91ECC" w14:paraId="76A75895" w14:textId="4B3A9DC5">
      <w:pPr>
        <w:pStyle w:val="Heading1"/>
        <w:spacing w:line="360" w:lineRule="auto"/>
        <w:rPr>
          <w:color w:val="FFC33C" w:themeColor="accent1"/>
        </w:rPr>
      </w:pPr>
      <w:r w:rsidRPr="00422A8A">
        <w:rPr>
          <w:color w:val="FFC33C" w:themeColor="accent1"/>
        </w:rPr>
        <w:t>Introduction</w:t>
      </w:r>
    </w:p>
    <w:p w:rsidR="001B200E" w:rsidP="00B17763" w:rsidRDefault="007C1123" w14:paraId="38ACF9A4" w14:textId="2919CE3C">
      <w:pPr>
        <w:spacing w:after="200" w:line="360" w:lineRule="auto"/>
      </w:pPr>
      <w:r>
        <w:t xml:space="preserve">This document describes the Colt Wholesale SIP (Number Hosting) </w:t>
      </w:r>
      <w:r w:rsidR="00B17763">
        <w:rPr>
          <w:b/>
        </w:rPr>
        <w:t>1</w:t>
      </w:r>
      <w:r w:rsidR="002125EB">
        <w:rPr>
          <w:b/>
        </w:rPr>
        <w:t>7</w:t>
      </w:r>
      <w:r w:rsidRPr="008E58DE">
        <w:rPr>
          <w:b/>
          <w:vertAlign w:val="superscript"/>
        </w:rPr>
        <w:t>th</w:t>
      </w:r>
      <w:r w:rsidRPr="008E58DE">
        <w:rPr>
          <w:b/>
        </w:rPr>
        <w:t xml:space="preserve"> </w:t>
      </w:r>
      <w:r w:rsidR="00B17763">
        <w:rPr>
          <w:b/>
        </w:rPr>
        <w:t>Oct</w:t>
      </w:r>
      <w:r w:rsidRPr="008E58DE">
        <w:rPr>
          <w:b/>
        </w:rPr>
        <w:t xml:space="preserve"> 2026 release</w:t>
      </w:r>
      <w:bookmarkStart w:name="_Ref163470346" w:id="0"/>
      <w:r w:rsidR="00B17763">
        <w:t xml:space="preserve"> </w:t>
      </w:r>
      <w:r w:rsidR="004527DB">
        <w:t xml:space="preserve">which is the deadline </w:t>
      </w:r>
      <w:r w:rsidRPr="00B32230" w:rsidR="004527DB">
        <w:rPr>
          <w:b/>
          <w:bCs/>
        </w:rPr>
        <w:t>for the</w:t>
      </w:r>
      <w:r w:rsidRPr="00941957" w:rsidR="004527DB">
        <w:rPr>
          <w:b/>
          <w:bCs/>
        </w:rPr>
        <w:t xml:space="preserve"> decommissioning </w:t>
      </w:r>
      <w:r w:rsidRPr="00B32230" w:rsidR="004527DB">
        <w:t xml:space="preserve">of </w:t>
      </w:r>
      <w:r w:rsidR="004527DB">
        <w:t xml:space="preserve">the current </w:t>
      </w:r>
      <w:r w:rsidR="00B17763">
        <w:t>SOAP/HTTPs</w:t>
      </w:r>
      <w:r w:rsidR="001B200E">
        <w:t xml:space="preserve"> </w:t>
      </w:r>
      <w:r w:rsidR="00141840">
        <w:t xml:space="preserve">and address validation REST </w:t>
      </w:r>
      <w:r w:rsidR="001B200E">
        <w:t>APIs</w:t>
      </w:r>
      <w:r w:rsidR="00933A3F">
        <w:t>.</w:t>
      </w:r>
    </w:p>
    <w:p w:rsidRPr="00B17763" w:rsidR="00CA28D7" w:rsidP="00CA28D7" w:rsidRDefault="00CA28D7" w14:paraId="1A4C5AE4" w14:textId="51FCCC22">
      <w:pPr>
        <w:spacing w:after="200" w:line="360" w:lineRule="auto"/>
      </w:pPr>
      <w:r>
        <w:t xml:space="preserve">These APIs are replaced by new </w:t>
      </w:r>
      <w:r w:rsidR="00DA4387">
        <w:t>Number Management &amp; Address Management</w:t>
      </w:r>
      <w:r>
        <w:t xml:space="preserve"> REST Apigee APIs.</w:t>
      </w:r>
    </w:p>
    <w:bookmarkEnd w:id="0"/>
    <w:p w:rsidRPr="007A35A6" w:rsidR="007C1123" w:rsidRDefault="007C1123" w14:paraId="27993A43" w14:textId="2A87702F">
      <w:pPr>
        <w:spacing w:after="200" w:line="360" w:lineRule="auto"/>
        <w:rPr>
          <w:b/>
          <w:color w:val="F20C36" w:themeColor="accent6"/>
        </w:rPr>
      </w:pPr>
      <w:r w:rsidRPr="007A35A6">
        <w:rPr>
          <w:b/>
          <w:color w:val="F20C36" w:themeColor="accent6"/>
        </w:rPr>
        <w:t>These changes imply development at your end, so please read this document carefully.</w:t>
      </w:r>
    </w:p>
    <w:p w:rsidRPr="00C005F4" w:rsidR="007C1123" w:rsidP="007C1123" w:rsidRDefault="007C1123" w14:paraId="536BCAC1" w14:textId="77777777">
      <w:pPr>
        <w:pStyle w:val="Heading1"/>
        <w:spacing w:line="360" w:lineRule="auto"/>
        <w:rPr>
          <w:color w:val="FFC33C" w:themeColor="accent1"/>
        </w:rPr>
      </w:pPr>
      <w:r w:rsidRPr="00C005F4">
        <w:rPr>
          <w:color w:val="FFC33C" w:themeColor="accent1"/>
        </w:rPr>
        <w:t>Document change control</w:t>
      </w:r>
    </w:p>
    <w:tbl>
      <w:tblPr>
        <w:tblStyle w:val="Colttop"/>
        <w:tblW w:w="9526" w:type="dxa"/>
        <w:tblLook w:val="04A0" w:firstRow="1" w:lastRow="0" w:firstColumn="1" w:lastColumn="0" w:noHBand="0" w:noVBand="1"/>
      </w:tblPr>
      <w:tblGrid>
        <w:gridCol w:w="1129"/>
        <w:gridCol w:w="8397"/>
      </w:tblGrid>
      <w:tr w:rsidRPr="00F91ECC" w:rsidR="000B417F" w:rsidTr="00F20983" w14:paraId="5EB38ED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hideMark/>
          </w:tcPr>
          <w:p w:rsidRPr="00A55089" w:rsidR="00F91ECC" w:rsidP="00F91ECC" w:rsidRDefault="00F91ECC" w14:paraId="350A868C" w14:textId="77777777">
            <w:pPr>
              <w:rPr>
                <w:rFonts w:asciiTheme="minorHAnsi" w:hAnsiTheme="minorHAnsi" w:cstheme="minorHAnsi"/>
                <w:bCs/>
                <w:lang w:val="fr-FR"/>
              </w:rPr>
            </w:pPr>
            <w:r w:rsidRPr="00A55089">
              <w:rPr>
                <w:rFonts w:asciiTheme="minorHAnsi" w:hAnsiTheme="minorHAnsi" w:cstheme="minorHAnsi"/>
                <w:bCs/>
                <w:lang w:val="fr-FR"/>
              </w:rPr>
              <w:t>Version</w:t>
            </w:r>
          </w:p>
        </w:tc>
        <w:tc>
          <w:tcPr>
            <w:tcW w:w="8397" w:type="dxa"/>
            <w:hideMark/>
          </w:tcPr>
          <w:p w:rsidRPr="00A55089" w:rsidR="00F91ECC" w:rsidP="00F91ECC" w:rsidRDefault="00F91ECC" w14:paraId="6FD87954" w14:textId="77777777">
            <w:pPr>
              <w:rPr>
                <w:rFonts w:asciiTheme="minorHAnsi" w:hAnsiTheme="minorHAnsi" w:cstheme="minorHAnsi"/>
                <w:bCs/>
                <w:lang w:val="fr-FR"/>
              </w:rPr>
            </w:pPr>
            <w:r w:rsidRPr="00A55089">
              <w:rPr>
                <w:rFonts w:asciiTheme="minorHAnsi" w:hAnsiTheme="minorHAnsi" w:cstheme="minorHAnsi"/>
                <w:bCs/>
                <w:lang w:val="fr-FR"/>
              </w:rPr>
              <w:t>Change description</w:t>
            </w:r>
          </w:p>
        </w:tc>
      </w:tr>
      <w:tr w:rsidRPr="00F91ECC" w:rsidR="000B417F" w:rsidTr="00F20983" w14:paraId="364A489A" w14:textId="77777777">
        <w:tc>
          <w:tcPr>
            <w:tcW w:w="1129" w:type="dxa"/>
            <w:hideMark/>
          </w:tcPr>
          <w:p w:rsidRPr="00F91ECC" w:rsidR="00F91ECC" w:rsidP="00F91ECC" w:rsidRDefault="00F91ECC" w14:paraId="297C9E29" w14:textId="77777777">
            <w:pPr>
              <w:rPr>
                <w:lang w:val="fr-FR"/>
              </w:rPr>
            </w:pPr>
            <w:r w:rsidRPr="00F91ECC">
              <w:rPr>
                <w:lang w:val="fr-FR"/>
              </w:rPr>
              <w:t>V1</w:t>
            </w:r>
          </w:p>
        </w:tc>
        <w:tc>
          <w:tcPr>
            <w:tcW w:w="8397" w:type="dxa"/>
            <w:hideMark/>
          </w:tcPr>
          <w:p w:rsidRPr="00F91ECC" w:rsidR="00F91ECC" w:rsidP="00F91ECC" w:rsidRDefault="00B17763" w14:paraId="2CCC579F" w14:textId="30A86AED">
            <w:pPr>
              <w:rPr>
                <w:lang w:val="en-US"/>
              </w:rPr>
            </w:pPr>
            <w:r>
              <w:t>1</w:t>
            </w:r>
            <w:r w:rsidR="002125EB">
              <w:t>7</w:t>
            </w:r>
            <w:r w:rsidRPr="00B17763">
              <w:rPr>
                <w:vertAlign w:val="superscript"/>
              </w:rPr>
              <w:t>th</w:t>
            </w:r>
            <w:r>
              <w:t xml:space="preserve"> Oct</w:t>
            </w:r>
            <w:r w:rsidRPr="00F91ECC" w:rsidR="00F91ECC">
              <w:t xml:space="preserve"> </w:t>
            </w:r>
            <w:r w:rsidRPr="00F91ECC" w:rsidR="00F91ECC">
              <w:rPr>
                <w:lang w:val="en-US"/>
              </w:rPr>
              <w:t>Release note</w:t>
            </w:r>
          </w:p>
        </w:tc>
      </w:tr>
    </w:tbl>
    <w:p w:rsidR="00F20983" w:rsidP="00F91ECC" w:rsidRDefault="00F20983" w14:paraId="2E3E0F3E" w14:textId="6E6460CA">
      <w:pPr>
        <w:rPr>
          <w:lang w:val="en-US"/>
        </w:rPr>
      </w:pPr>
    </w:p>
    <w:p w:rsidR="00F20983" w:rsidRDefault="00F20983" w14:paraId="1BE2096A" w14:textId="77777777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003149" w:rsidR="00003149" w:rsidP="00003149" w:rsidRDefault="00003149" w14:paraId="53B20C86" w14:textId="27D153A5">
      <w:pPr>
        <w:pStyle w:val="Heading1"/>
        <w:spacing w:line="360" w:lineRule="auto"/>
        <w:rPr>
          <w:color w:val="FFC33C" w:themeColor="accent1"/>
        </w:rPr>
      </w:pPr>
      <w:bookmarkStart w:name="_Ref161738106" w:id="1"/>
      <w:bookmarkStart w:name="_Ref179205202" w:id="2"/>
      <w:r w:rsidRPr="00003149">
        <w:rPr>
          <w:color w:val="FFC33C" w:themeColor="accent1"/>
        </w:rPr>
        <w:t>Wholesale SIP REST APIs</w:t>
      </w:r>
    </w:p>
    <w:p w:rsidRPr="00003149" w:rsidR="00003149" w:rsidP="00E25F2F" w:rsidRDefault="00003149" w14:paraId="7C96F6AA" w14:textId="1FF813D0">
      <w:pPr>
        <w:pStyle w:val="Heading2"/>
      </w:pPr>
      <w:r>
        <w:t xml:space="preserve">Current </w:t>
      </w:r>
      <w:r w:rsidR="00B17763">
        <w:t>SOAP/HTTPs</w:t>
      </w:r>
      <w:r>
        <w:t xml:space="preserve"> </w:t>
      </w:r>
      <w:r w:rsidR="00141840">
        <w:t xml:space="preserve">and address validation REST </w:t>
      </w:r>
      <w:r>
        <w:t>APIs</w:t>
      </w:r>
      <w:r w:rsidR="003010B7">
        <w:t xml:space="preserve"> </w:t>
      </w:r>
      <w:r w:rsidR="00707C6A">
        <w:t>–</w:t>
      </w:r>
      <w:r>
        <w:t xml:space="preserve"> decommissioning</w:t>
      </w:r>
      <w:r w:rsidR="00087B93">
        <w:t xml:space="preserve"> on 17</w:t>
      </w:r>
      <w:r w:rsidRPr="00087B93" w:rsidR="00087B93">
        <w:rPr>
          <w:vertAlign w:val="superscript"/>
        </w:rPr>
        <w:t>th</w:t>
      </w:r>
      <w:r w:rsidR="00087B93">
        <w:t xml:space="preserve"> Oct 2026</w:t>
      </w:r>
    </w:p>
    <w:p w:rsidRPr="00A67081" w:rsidR="00A67081" w:rsidP="00A67081" w:rsidRDefault="00A67081" w14:paraId="359C773F" w14:textId="77777777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1"/>
      </w:tblGrid>
      <w:tr w:rsidRPr="00A67081" w:rsidR="009B1D5D" w14:paraId="23589025" w14:textId="77777777">
        <w:tc>
          <w:tcPr>
            <w:tcW w:w="5000" w:type="pct"/>
            <w:hideMark/>
          </w:tcPr>
          <w:p w:rsidRPr="00A67081" w:rsidR="00A67081" w:rsidP="00A67081" w:rsidRDefault="00A67081" w14:paraId="4E977461" w14:textId="1798D385"/>
        </w:tc>
      </w:tr>
    </w:tbl>
    <w:p w:rsidR="00E25F2F" w:rsidP="00003149" w:rsidRDefault="00E25F2F" w14:paraId="2AB63C57" w14:textId="77777777"/>
    <w:p w:rsidRPr="0075395E" w:rsidR="00E25F2F" w:rsidP="000658D2" w:rsidRDefault="00E25F2F" w14:paraId="3D917272" w14:textId="3AB6F9EE">
      <w:pPr>
        <w:spacing w:line="360" w:lineRule="auto"/>
        <w:rPr>
          <w:i/>
          <w:color w:val="FF0000"/>
        </w:rPr>
      </w:pPr>
      <w:r w:rsidRPr="00A67081">
        <w:t xml:space="preserve">We would like to remind you that </w:t>
      </w:r>
      <w:r w:rsidRPr="0087467D">
        <w:rPr>
          <w:b/>
          <w:u w:val="single"/>
        </w:rPr>
        <w:t xml:space="preserve">you </w:t>
      </w:r>
      <w:r w:rsidR="009E7244">
        <w:rPr>
          <w:b/>
          <w:u w:val="single"/>
        </w:rPr>
        <w:t>must</w:t>
      </w:r>
      <w:r w:rsidRPr="0087467D">
        <w:rPr>
          <w:b/>
          <w:u w:val="single"/>
        </w:rPr>
        <w:t xml:space="preserve"> align your resources to complete the transformation</w:t>
      </w:r>
      <w:r w:rsidRPr="00A67081">
        <w:t xml:space="preserve"> to our new </w:t>
      </w:r>
      <w:r>
        <w:t xml:space="preserve">Authentication, </w:t>
      </w:r>
      <w:r w:rsidRPr="00A67081">
        <w:t>Number Management</w:t>
      </w:r>
      <w:r w:rsidR="0021450B">
        <w:t xml:space="preserve"> &amp; </w:t>
      </w:r>
      <w:r w:rsidRPr="00A67081">
        <w:t>Address Management</w:t>
      </w:r>
      <w:r>
        <w:t xml:space="preserve"> </w:t>
      </w:r>
      <w:r w:rsidRPr="00A67081">
        <w:t xml:space="preserve">REST APIs on our Apigee platform ahead of the </w:t>
      </w:r>
      <w:r w:rsidRPr="0087467D">
        <w:rPr>
          <w:b/>
          <w:u w:val="single"/>
        </w:rPr>
        <w:t xml:space="preserve">decommissioning </w:t>
      </w:r>
      <w:r w:rsidRPr="0087467D" w:rsidR="000658D2">
        <w:rPr>
          <w:b/>
          <w:u w:val="single"/>
        </w:rPr>
        <w:t xml:space="preserve">of </w:t>
      </w:r>
      <w:r w:rsidR="00604D90">
        <w:rPr>
          <w:b/>
          <w:u w:val="single"/>
        </w:rPr>
        <w:t xml:space="preserve">the </w:t>
      </w:r>
      <w:r w:rsidRPr="0087467D" w:rsidR="000658D2">
        <w:rPr>
          <w:b/>
          <w:u w:val="single"/>
        </w:rPr>
        <w:t xml:space="preserve">current </w:t>
      </w:r>
      <w:r w:rsidR="00B17763">
        <w:rPr>
          <w:b/>
          <w:u w:val="single"/>
        </w:rPr>
        <w:t>SOAP/HTTPs</w:t>
      </w:r>
      <w:r w:rsidRPr="0087467D" w:rsidR="007422AA">
        <w:rPr>
          <w:b/>
          <w:u w:val="single"/>
        </w:rPr>
        <w:t xml:space="preserve"> </w:t>
      </w:r>
      <w:r w:rsidR="00141840">
        <w:rPr>
          <w:b/>
          <w:u w:val="single"/>
        </w:rPr>
        <w:t xml:space="preserve">and address validation </w:t>
      </w:r>
      <w:r w:rsidRPr="0087467D" w:rsidR="000658D2">
        <w:rPr>
          <w:b/>
          <w:u w:val="single"/>
        </w:rPr>
        <w:t xml:space="preserve">APIs </w:t>
      </w:r>
      <w:r w:rsidRPr="0087467D">
        <w:rPr>
          <w:b/>
          <w:u w:val="single"/>
        </w:rPr>
        <w:t xml:space="preserve">on </w:t>
      </w:r>
      <w:r w:rsidR="00B17763">
        <w:rPr>
          <w:b/>
          <w:u w:val="single"/>
        </w:rPr>
        <w:t>1</w:t>
      </w:r>
      <w:r w:rsidR="002125EB">
        <w:rPr>
          <w:b/>
          <w:u w:val="single"/>
        </w:rPr>
        <w:t>7</w:t>
      </w:r>
      <w:r w:rsidRPr="0087467D">
        <w:rPr>
          <w:b/>
          <w:u w:val="single"/>
          <w:vertAlign w:val="superscript"/>
        </w:rPr>
        <w:t>th</w:t>
      </w:r>
      <w:r w:rsidRPr="0087467D">
        <w:rPr>
          <w:b/>
          <w:u w:val="single"/>
        </w:rPr>
        <w:t xml:space="preserve"> </w:t>
      </w:r>
      <w:r w:rsidR="00B17763">
        <w:rPr>
          <w:b/>
          <w:u w:val="single"/>
        </w:rPr>
        <w:t>Oct</w:t>
      </w:r>
      <w:r w:rsidRPr="0087467D">
        <w:rPr>
          <w:b/>
          <w:u w:val="single"/>
        </w:rPr>
        <w:t xml:space="preserve"> 2026</w:t>
      </w:r>
      <w:r>
        <w:t>.</w:t>
      </w:r>
      <w:r w:rsidR="00FD4493">
        <w:t xml:space="preserve">  </w:t>
      </w:r>
      <w:r w:rsidRPr="0075395E" w:rsidR="0075395E">
        <w:rPr>
          <w:i/>
          <w:iCs/>
          <w:color w:val="FF0000"/>
        </w:rPr>
        <w:t xml:space="preserve">If you do not </w:t>
      </w:r>
      <w:proofErr w:type="gramStart"/>
      <w:r w:rsidRPr="0075395E" w:rsidR="0075395E">
        <w:rPr>
          <w:i/>
          <w:iCs/>
          <w:color w:val="FF0000"/>
        </w:rPr>
        <w:t>take action</w:t>
      </w:r>
      <w:proofErr w:type="gramEnd"/>
      <w:r w:rsidRPr="0075395E" w:rsidR="0075395E">
        <w:rPr>
          <w:i/>
          <w:iCs/>
          <w:color w:val="FF0000"/>
        </w:rPr>
        <w:t>, then you will not be able to raise orders with Colt</w:t>
      </w:r>
      <w:r w:rsidR="00351CC4">
        <w:rPr>
          <w:i/>
          <w:iCs/>
          <w:color w:val="FF0000"/>
        </w:rPr>
        <w:t xml:space="preserve"> after </w:t>
      </w:r>
      <w:r w:rsidR="00B17763">
        <w:rPr>
          <w:i/>
          <w:iCs/>
          <w:color w:val="FF0000"/>
        </w:rPr>
        <w:t>1</w:t>
      </w:r>
      <w:r w:rsidR="002125EB">
        <w:rPr>
          <w:i/>
          <w:iCs/>
          <w:color w:val="FF0000"/>
        </w:rPr>
        <w:t>7</w:t>
      </w:r>
      <w:r w:rsidRPr="00351CC4" w:rsidR="00351CC4">
        <w:rPr>
          <w:i/>
          <w:iCs/>
          <w:color w:val="FF0000"/>
          <w:vertAlign w:val="superscript"/>
        </w:rPr>
        <w:t>th</w:t>
      </w:r>
      <w:r w:rsidR="00351CC4">
        <w:rPr>
          <w:i/>
          <w:iCs/>
          <w:color w:val="FF0000"/>
        </w:rPr>
        <w:t xml:space="preserve"> </w:t>
      </w:r>
      <w:r w:rsidR="00B17763">
        <w:rPr>
          <w:i/>
          <w:iCs/>
          <w:color w:val="FF0000"/>
        </w:rPr>
        <w:t>Oct</w:t>
      </w:r>
      <w:r w:rsidR="00351CC4">
        <w:rPr>
          <w:i/>
          <w:iCs/>
          <w:color w:val="FF0000"/>
        </w:rPr>
        <w:t xml:space="preserve"> 2026</w:t>
      </w:r>
      <w:r w:rsidR="0075395E">
        <w:rPr>
          <w:i/>
          <w:iCs/>
          <w:color w:val="FF0000"/>
        </w:rPr>
        <w:t>!</w:t>
      </w:r>
    </w:p>
    <w:p w:rsidRPr="000658D2" w:rsidR="000658D2" w:rsidP="000658D2" w:rsidRDefault="000658D2" w14:paraId="2E0980CE" w14:textId="5D501CA6">
      <w:pPr>
        <w:spacing w:line="360" w:lineRule="auto"/>
      </w:pPr>
      <w:r w:rsidRPr="000658D2">
        <w:t xml:space="preserve">To help with your move, you </w:t>
      </w:r>
      <w:r w:rsidR="00A44A9D">
        <w:t>can</w:t>
      </w:r>
      <w:r w:rsidRPr="000658D2">
        <w:t xml:space="preserve"> register on our </w:t>
      </w:r>
      <w:hyperlink w:history="1" r:id="rId11">
        <w:r w:rsidRPr="000658D2">
          <w:rPr>
            <w:rStyle w:val="Hyperlink"/>
            <w:b/>
            <w:bCs/>
          </w:rPr>
          <w:t>API developer portal</w:t>
        </w:r>
      </w:hyperlink>
      <w:r w:rsidRPr="000658D2">
        <w:t xml:space="preserve"> where you will then be able to self-serve and use a “try it out” feature.</w:t>
      </w:r>
    </w:p>
    <w:p w:rsidR="000658D2" w:rsidP="000658D2" w:rsidRDefault="000658D2" w14:paraId="3E02C7DA" w14:textId="6FFC0ECF">
      <w:pPr>
        <w:spacing w:line="360" w:lineRule="auto"/>
      </w:pPr>
      <w:r w:rsidRPr="000658D2">
        <w:t>If you would like support from our experts, then our API Onboarding team are also available, which is a chargeable option.  Please contact your Account Manager for more information.</w:t>
      </w:r>
    </w:p>
    <w:p w:rsidR="00432373" w:rsidP="000658D2" w:rsidRDefault="00432373" w14:paraId="5DFFB6BD" w14:textId="3C345F2A">
      <w:pPr>
        <w:spacing w:line="360" w:lineRule="auto"/>
      </w:pPr>
      <w:r w:rsidRPr="00432373">
        <w:rPr>
          <w:b/>
          <w:bCs/>
          <w:u w:val="single"/>
        </w:rPr>
        <w:t>Please note</w:t>
      </w:r>
      <w:r>
        <w:t xml:space="preserve"> that the sandbox end point URLs for the </w:t>
      </w:r>
      <w:r w:rsidR="00B17763">
        <w:t>SOAP/HTTPs</w:t>
      </w:r>
      <w:r>
        <w:t xml:space="preserve"> </w:t>
      </w:r>
      <w:r w:rsidR="003B0984">
        <w:t xml:space="preserve">and address validation REST </w:t>
      </w:r>
      <w:r>
        <w:t xml:space="preserve">APIs </w:t>
      </w:r>
      <w:r w:rsidR="00B17763">
        <w:t>will also be</w:t>
      </w:r>
      <w:r>
        <w:t xml:space="preserve"> decommissioned and will no longer be available for testing.</w:t>
      </w:r>
    </w:p>
    <w:tbl>
      <w:tblPr>
        <w:tblStyle w:val="Colttop"/>
        <w:tblW w:w="97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0"/>
        <w:gridCol w:w="4453"/>
        <w:gridCol w:w="4453"/>
      </w:tblGrid>
      <w:tr w:rsidRPr="0079031A" w:rsidR="002125EB" w:rsidTr="002125EB" w14:paraId="32291AF1" w14:textId="030E9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3"/>
        </w:trPr>
        <w:tc>
          <w:tcPr>
            <w:tcW w:w="850" w:type="dxa"/>
          </w:tcPr>
          <w:p w:rsidRPr="0079031A" w:rsidR="002125EB" w:rsidP="002125EB" w:rsidRDefault="002125EB" w14:paraId="74554FF8" w14:textId="708518F3">
            <w:pPr>
              <w:spacing w:line="360" w:lineRule="auto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SOAP/HTTPS</w:t>
            </w:r>
            <w:r w:rsidR="00E23FE7">
              <w:rPr>
                <w:rFonts w:cstheme="minorHAnsi"/>
                <w:b w:val="0"/>
                <w:sz w:val="18"/>
                <w:szCs w:val="18"/>
              </w:rPr>
              <w:t>/REST</w:t>
            </w:r>
          </w:p>
        </w:tc>
        <w:tc>
          <w:tcPr>
            <w:tcW w:w="4453" w:type="dxa"/>
          </w:tcPr>
          <w:p w:rsidRPr="00712E2E" w:rsidR="002125EB" w:rsidP="002125EB" w:rsidRDefault="002125EB" w14:paraId="07E9DF53" w14:textId="000CE4CE">
            <w:pPr>
              <w:spacing w:line="360" w:lineRule="auto"/>
              <w:rPr>
                <w:rFonts w:cstheme="minorHAnsi"/>
                <w:sz w:val="18"/>
                <w:szCs w:val="18"/>
                <w:lang w:val="pl-PL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pl-PL"/>
              </w:rPr>
              <w:t>Production</w:t>
            </w:r>
            <w:proofErr w:type="spellEnd"/>
          </w:p>
        </w:tc>
        <w:tc>
          <w:tcPr>
            <w:tcW w:w="4453" w:type="dxa"/>
          </w:tcPr>
          <w:p w:rsidR="002125EB" w:rsidP="002125EB" w:rsidRDefault="002125EB" w14:paraId="61F289E3" w14:textId="546595F1">
            <w:pPr>
              <w:spacing w:line="360" w:lineRule="auto"/>
              <w:rPr>
                <w:rFonts w:cstheme="minorHAnsi"/>
                <w:sz w:val="18"/>
                <w:szCs w:val="18"/>
                <w:lang w:val="pl-PL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pl-PL"/>
              </w:rPr>
              <w:t>Sandbox</w:t>
            </w:r>
            <w:proofErr w:type="spellEnd"/>
          </w:p>
        </w:tc>
      </w:tr>
      <w:tr w:rsidRPr="0079031A" w:rsidR="002125EB" w:rsidTr="002125EB" w14:paraId="28348CF8" w14:textId="30A0B8BD">
        <w:trPr>
          <w:trHeight w:val="1476"/>
        </w:trPr>
        <w:tc>
          <w:tcPr>
            <w:tcW w:w="850" w:type="dxa"/>
          </w:tcPr>
          <w:p w:rsidRPr="0079031A" w:rsidR="002125EB" w:rsidP="002125EB" w:rsidRDefault="002125EB" w14:paraId="1016960C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9031A">
              <w:rPr>
                <w:rFonts w:asciiTheme="minorHAnsi" w:hAnsiTheme="minorHAnsi" w:cstheme="minorHAnsi"/>
                <w:b/>
                <w:sz w:val="18"/>
                <w:szCs w:val="18"/>
              </w:rPr>
              <w:t>SOAP</w:t>
            </w:r>
          </w:p>
        </w:tc>
        <w:tc>
          <w:tcPr>
            <w:tcW w:w="4453" w:type="dxa"/>
          </w:tcPr>
          <w:p w:rsidRPr="00712E2E" w:rsidR="002125EB" w:rsidP="002125EB" w:rsidRDefault="002125EB" w14:paraId="4D870FD1" w14:textId="7777777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2E2E">
              <w:rPr>
                <w:rFonts w:cstheme="minorHAnsi"/>
                <w:sz w:val="18"/>
                <w:szCs w:val="18"/>
                <w:lang w:val="pl-PL"/>
              </w:rPr>
              <w:t>WSDL URL</w:t>
            </w:r>
          </w:p>
          <w:p w:rsidRPr="00712E2E" w:rsidR="002125EB" w:rsidP="002125EB" w:rsidRDefault="002125EB" w14:paraId="5176AD60" w14:textId="77777777">
            <w:pPr>
              <w:spacing w:line="360" w:lineRule="auto"/>
              <w:rPr>
                <w:rStyle w:val="Hyperlink"/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2E2E">
              <w:rPr>
                <w:rStyle w:val="Hyperlink"/>
                <w:rFonts w:cstheme="minorHAnsi"/>
                <w:sz w:val="18"/>
                <w:szCs w:val="18"/>
                <w:lang w:val="pl-PL"/>
              </w:rPr>
              <w:t xml:space="preserve">https://wbmdmzis02.colt.net/ws/ColtNumberHosting.common.webSvcProvider:numberHosting?WSDL </w:t>
            </w:r>
          </w:p>
          <w:p w:rsidRPr="0079031A" w:rsidR="002125EB" w:rsidP="002125EB" w:rsidRDefault="002125EB" w14:paraId="50E61DA8" w14:textId="7777777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9031A">
              <w:rPr>
                <w:rFonts w:asciiTheme="minorHAnsi" w:hAnsiTheme="minorHAnsi" w:cstheme="minorHAnsi"/>
                <w:sz w:val="18"/>
                <w:szCs w:val="18"/>
              </w:rPr>
              <w:t>End point URL</w:t>
            </w:r>
          </w:p>
          <w:p w:rsidRPr="0079031A" w:rsidR="002125EB" w:rsidP="002125EB" w:rsidRDefault="002125EB" w14:paraId="270C9172" w14:textId="77777777">
            <w:pPr>
              <w:spacing w:line="360" w:lineRule="auto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hyperlink w:history="1" r:id="rId12">
              <w:r w:rsidRPr="0079031A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https://wbmdmzis02.colt.net/ws/ColtNumberHosting.common.webSvcProvider:numberHosting/ColtNumberHosting_common_webSvcProvider_numberHosting_Port</w:t>
              </w:r>
            </w:hyperlink>
            <w:r w:rsidRPr="0079031A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453" w:type="dxa"/>
          </w:tcPr>
          <w:p w:rsidRPr="00712E2E" w:rsidR="002125EB" w:rsidP="002125EB" w:rsidRDefault="002125EB" w14:paraId="19B44DBB" w14:textId="7777777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12E2E">
              <w:rPr>
                <w:rFonts w:cstheme="minorHAnsi"/>
                <w:sz w:val="18"/>
                <w:szCs w:val="18"/>
                <w:lang w:val="pl-PL"/>
              </w:rPr>
              <w:t>WSDL URL</w:t>
            </w:r>
          </w:p>
          <w:p w:rsidRPr="009E7244" w:rsidR="002125EB" w:rsidP="002125EB" w:rsidRDefault="00610D46" w14:paraId="3516C870" w14:textId="32C44760">
            <w:pPr>
              <w:spacing w:line="360" w:lineRule="auto"/>
              <w:rPr>
                <w:rStyle w:val="Hyperlink"/>
                <w:rFonts w:asciiTheme="minorHAnsi" w:hAnsiTheme="minorHAnsi" w:cstheme="minorHAnsi"/>
                <w:sz w:val="18"/>
                <w:szCs w:val="18"/>
                <w:lang w:val="pl-PL"/>
              </w:rPr>
            </w:pPr>
            <w:hyperlink w:history="1" r:id="rId13">
              <w:r w:rsidRPr="009E7244">
                <w:rPr>
                  <w:rStyle w:val="Hyperlink"/>
                  <w:rFonts w:hint="eastAsia" w:cstheme="minorHAnsi"/>
                  <w:sz w:val="18"/>
                  <w:szCs w:val="18"/>
                  <w:lang w:val="pl-PL"/>
                </w:rPr>
                <w:t>https://wmisd351.colt.net/ws/ColtNumberHosting.common.webSvcProvider:numberHosting?WSDL</w:t>
              </w:r>
            </w:hyperlink>
            <w:r w:rsidRPr="009E7244" w:rsidR="002125EB">
              <w:rPr>
                <w:rStyle w:val="Hyperlink"/>
                <w:rFonts w:cstheme="minorHAnsi"/>
                <w:sz w:val="18"/>
                <w:szCs w:val="18"/>
                <w:lang w:val="pl-PL"/>
              </w:rPr>
              <w:t xml:space="preserve"> </w:t>
            </w:r>
          </w:p>
          <w:p w:rsidRPr="0079031A" w:rsidR="002125EB" w:rsidP="002125EB" w:rsidRDefault="002125EB" w14:paraId="461451CB" w14:textId="7777777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9031A">
              <w:rPr>
                <w:rFonts w:asciiTheme="minorHAnsi" w:hAnsiTheme="minorHAnsi" w:cstheme="minorHAnsi"/>
                <w:sz w:val="18"/>
                <w:szCs w:val="18"/>
              </w:rPr>
              <w:t>End point URL</w:t>
            </w:r>
          </w:p>
          <w:p w:rsidRPr="00610D46" w:rsidR="002125EB" w:rsidP="00610D46" w:rsidRDefault="00610D46" w14:paraId="20DBEB07" w14:textId="2B4230C2">
            <w:pPr>
              <w:spacing w:line="360" w:lineRule="auto"/>
              <w:rPr>
                <w:rFonts w:ascii="Yu Gothic" w:hAnsi="Yu Gothic" w:eastAsia="Yu Gothic"/>
                <w:color w:val="00B0F0"/>
                <w:sz w:val="16"/>
                <w:szCs w:val="16"/>
              </w:rPr>
            </w:pPr>
            <w:hyperlink w:history="1" r:id="rId14">
              <w:r w:rsidRPr="00610D46">
                <w:rPr>
                  <w:rStyle w:val="Hyperlink"/>
                  <w:rFonts w:hint="eastAsia" w:cstheme="minorHAnsi"/>
                  <w:sz w:val="18"/>
                  <w:szCs w:val="18"/>
                </w:rPr>
                <w:t>https://wmisb351.colt.net/ws/ColtNumberHosting.common.webSvcProvider:numberHosting/ColtNumberHosting_common_webSvcProvider_numberHosting_Port</w:t>
              </w:r>
            </w:hyperlink>
          </w:p>
        </w:tc>
      </w:tr>
      <w:tr w:rsidRPr="0079031A" w:rsidR="002125EB" w:rsidTr="002125EB" w14:paraId="6E0A2781" w14:textId="2FD420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9"/>
        </w:trPr>
        <w:tc>
          <w:tcPr>
            <w:tcW w:w="850" w:type="dxa"/>
          </w:tcPr>
          <w:p w:rsidRPr="0079031A" w:rsidR="002125EB" w:rsidP="002125EB" w:rsidRDefault="002125EB" w14:paraId="0310D5AC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9031A">
              <w:rPr>
                <w:rFonts w:asciiTheme="minorHAnsi" w:hAnsiTheme="minorHAnsi" w:cstheme="minorHAnsi"/>
                <w:b/>
                <w:sz w:val="18"/>
                <w:szCs w:val="18"/>
              </w:rPr>
              <w:t>HTTPS</w:t>
            </w:r>
          </w:p>
        </w:tc>
        <w:tc>
          <w:tcPr>
            <w:tcW w:w="4453" w:type="dxa"/>
          </w:tcPr>
          <w:p w:rsidRPr="0079031A" w:rsidR="002125EB" w:rsidP="002125EB" w:rsidRDefault="002125EB" w14:paraId="37E1D737" w14:textId="7777777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hyperlink w:history="1" r:id="rId15">
              <w:r w:rsidRPr="0079031A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https://wbmdmzis02.colt.net/invoke/ColtNumberHosting.common.http/</w:t>
              </w:r>
            </w:hyperlink>
            <w:r w:rsidRPr="0079031A">
              <w:rPr>
                <w:rFonts w:asciiTheme="minorHAnsi" w:hAnsiTheme="minorHAnsi" w:cstheme="minorHAnsi"/>
                <w:sz w:val="18"/>
                <w:szCs w:val="18"/>
              </w:rPr>
              <w:t xml:space="preserve"> + API name</w:t>
            </w:r>
          </w:p>
        </w:tc>
        <w:tc>
          <w:tcPr>
            <w:tcW w:w="4453" w:type="dxa"/>
          </w:tcPr>
          <w:p w:rsidR="002125EB" w:rsidP="002125EB" w:rsidRDefault="00FF7365" w14:paraId="77E1F28C" w14:textId="4E204605">
            <w:pPr>
              <w:spacing w:line="360" w:lineRule="auto"/>
            </w:pPr>
            <w:hyperlink w:history="1" r:id="rId16">
              <w:r w:rsidRPr="00FF7365">
                <w:rPr>
                  <w:rStyle w:val="Hyperlink"/>
                  <w:rFonts w:hint="eastAsia" w:asciiTheme="minorHAnsi" w:hAnsiTheme="minorHAnsi" w:cstheme="minorHAnsi"/>
                  <w:sz w:val="18"/>
                  <w:szCs w:val="18"/>
                </w:rPr>
                <w:t>https://wmisd351.colt.net/invoke/ColtNumberHosting.common.http/</w:t>
              </w:r>
            </w:hyperlink>
            <w:r w:rsidRPr="00FF7365" w:rsidR="002125EB">
              <w:rPr>
                <w:rFonts w:asciiTheme="minorHAnsi" w:hAnsiTheme="minorHAnsi" w:cstheme="minorHAnsi"/>
                <w:sz w:val="18"/>
                <w:szCs w:val="18"/>
              </w:rPr>
              <w:t>+ API name</w:t>
            </w:r>
          </w:p>
        </w:tc>
      </w:tr>
      <w:tr w:rsidRPr="00075CA5" w:rsidR="00C81631" w:rsidTr="002125EB" w14:paraId="1221C397" w14:textId="77777777">
        <w:trPr>
          <w:trHeight w:val="649"/>
        </w:trPr>
        <w:tc>
          <w:tcPr>
            <w:tcW w:w="850" w:type="dxa"/>
          </w:tcPr>
          <w:p w:rsidRPr="0079031A" w:rsidR="00C81631" w:rsidP="002125EB" w:rsidRDefault="00C81631" w14:paraId="64A454F0" w14:textId="76B2FF8A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REST</w:t>
            </w:r>
          </w:p>
        </w:tc>
        <w:tc>
          <w:tcPr>
            <w:tcW w:w="4453" w:type="dxa"/>
          </w:tcPr>
          <w:p w:rsidRPr="0079031A" w:rsidR="00075CA5" w:rsidP="00075CA5" w:rsidRDefault="00075CA5" w14:paraId="63C7A9FB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79031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validGeographicAddress</w:t>
            </w:r>
            <w:proofErr w:type="spellEnd"/>
            <w:r w:rsidRPr="0079031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API</w:t>
            </w:r>
          </w:p>
          <w:p w:rsidRPr="006B2A14" w:rsidR="00C81631" w:rsidP="00075CA5" w:rsidRDefault="00075CA5" w14:paraId="0F5B70FA" w14:textId="1638EE5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w:history="1" r:id="rId17">
              <w:r w:rsidRPr="006B2A14">
                <w:rPr>
                  <w:rStyle w:val="Hyperlink"/>
                  <w:rFonts w:cstheme="minorHAnsi"/>
                  <w:sz w:val="18"/>
                  <w:szCs w:val="18"/>
                </w:rPr>
                <w:t>https://wbmdmzis02.colt.net</w:t>
              </w:r>
            </w:hyperlink>
            <w:r w:rsidRPr="006B2A14">
              <w:rPr>
                <w:rFonts w:asciiTheme="minorHAnsi" w:hAnsiTheme="minorHAnsi" w:cstheme="minorHAnsi"/>
                <w:color w:val="00A59B" w:themeColor="accent2"/>
                <w:sz w:val="18"/>
                <w:szCs w:val="18"/>
                <w:u w:val="single"/>
              </w:rPr>
              <w:t>/rest/ColtNumberHosting/common/restSvc/v1/validGeographicAddress</w:t>
            </w:r>
          </w:p>
        </w:tc>
        <w:tc>
          <w:tcPr>
            <w:tcW w:w="4453" w:type="dxa"/>
          </w:tcPr>
          <w:p w:rsidRPr="006B2A14" w:rsidR="00C81631" w:rsidP="002125EB" w:rsidRDefault="002F3EF4" w14:paraId="4209EEFA" w14:textId="35B48031">
            <w:pPr>
              <w:spacing w:line="360" w:lineRule="auto"/>
              <w:rPr>
                <w:u w:val="single"/>
              </w:rPr>
            </w:pPr>
            <w:hyperlink w:history="1" r:id="rId18">
              <w:r w:rsidRPr="006B2A14">
                <w:rPr>
                  <w:rStyle w:val="Hyperlink"/>
                  <w:rFonts w:cstheme="minorHAnsi"/>
                  <w:sz w:val="18"/>
                  <w:szCs w:val="18"/>
                </w:rPr>
                <w:t>https://wmisd351.colt.net</w:t>
              </w:r>
            </w:hyperlink>
            <w:r w:rsidRPr="006B2A14" w:rsidR="00075CA5">
              <w:rPr>
                <w:rFonts w:asciiTheme="minorHAnsi" w:hAnsiTheme="minorHAnsi" w:cstheme="minorHAnsi"/>
                <w:color w:val="00A59B" w:themeColor="accent2"/>
                <w:sz w:val="18"/>
                <w:szCs w:val="18"/>
                <w:u w:val="single"/>
              </w:rPr>
              <w:t>/rest/ColtNumberHosting/common/restSvc/v1/validGeographicAddress</w:t>
            </w:r>
          </w:p>
        </w:tc>
      </w:tr>
    </w:tbl>
    <w:p w:rsidR="002125EB" w:rsidP="000658D2" w:rsidRDefault="002125EB" w14:paraId="1FAB7790" w14:textId="77777777">
      <w:pPr>
        <w:spacing w:line="360" w:lineRule="auto"/>
      </w:pPr>
    </w:p>
    <w:p w:rsidR="00FD6C1B" w:rsidP="000658D2" w:rsidRDefault="00FD6C1B" w14:paraId="6249158A" w14:textId="77777777">
      <w:pPr>
        <w:spacing w:line="360" w:lineRule="auto"/>
      </w:pPr>
    </w:p>
    <w:p w:rsidRPr="00075CA5" w:rsidR="00FD6C1B" w:rsidP="000658D2" w:rsidRDefault="00FD6C1B" w14:paraId="40519052" w14:textId="77777777">
      <w:pPr>
        <w:spacing w:line="360" w:lineRule="auto"/>
      </w:pPr>
    </w:p>
    <w:p w:rsidR="00855E8A" w:rsidP="00003149" w:rsidRDefault="0074168C" w14:paraId="0F7E04D1" w14:textId="34934C3C">
      <w:r>
        <w:t>In the table below please</w:t>
      </w:r>
      <w:r w:rsidR="00E25F2F">
        <w:t xml:space="preserve"> find the new REST API details mapped against the existing </w:t>
      </w:r>
      <w:r w:rsidR="00B17763">
        <w:t>SOAP/HTTPs</w:t>
      </w:r>
      <w:r w:rsidR="006F29FC">
        <w:t xml:space="preserve"> </w:t>
      </w:r>
      <w:r w:rsidR="006B2A14">
        <w:t xml:space="preserve">and </w:t>
      </w:r>
      <w:proofErr w:type="spellStart"/>
      <w:r w:rsidR="006B2A14">
        <w:t>validGeographicAddress</w:t>
      </w:r>
      <w:proofErr w:type="spellEnd"/>
      <w:r w:rsidR="006B2A14">
        <w:t xml:space="preserve"> REST </w:t>
      </w:r>
      <w:r w:rsidR="00E25F2F">
        <w:t>API.</w:t>
      </w:r>
    </w:p>
    <w:p w:rsidR="00A67081" w:rsidP="00003149" w:rsidRDefault="00E25F2F" w14:paraId="5F9C34F1" w14:textId="12CAF74D"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4170"/>
        <w:gridCol w:w="3586"/>
      </w:tblGrid>
      <w:tr w:rsidRPr="00FF7365" w:rsidR="00B17763" w:rsidTr="00855E8A" w14:paraId="4A18EA7B" w14:textId="77777777">
        <w:trPr>
          <w:trHeight w:val="699"/>
          <w:tblHeader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24" w:space="0"/>
              <w:right w:val="single" w:color="00D7BD" w:sz="8" w:space="0"/>
            </w:tcBorders>
            <w:shd w:val="clear" w:color="auto" w:fill="F20C3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34A19E0D" w14:textId="77777777">
            <w:pPr>
              <w:rPr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</w:rPr>
              <w:t>Operation(s)</w:t>
            </w:r>
          </w:p>
        </w:tc>
        <w:tc>
          <w:tcPr>
            <w:tcW w:w="4170" w:type="dxa"/>
            <w:tcBorders>
              <w:top w:val="single" w:color="00D7BD" w:sz="8" w:space="0"/>
              <w:left w:val="single" w:color="00D7BD" w:sz="8" w:space="0"/>
              <w:bottom w:val="single" w:color="00D7BD" w:sz="24" w:space="0"/>
              <w:right w:val="single" w:color="00D7BD" w:sz="8" w:space="0"/>
            </w:tcBorders>
            <w:shd w:val="clear" w:color="auto" w:fill="FFC33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3739186A" w14:textId="3FA8CA76">
            <w:pPr>
              <w:rPr>
                <w:b/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</w:rPr>
              <w:t xml:space="preserve">Current end point </w:t>
            </w:r>
            <w:r w:rsidRPr="003B0984" w:rsidR="00855E8A">
              <w:rPr>
                <w:b/>
                <w:sz w:val="18"/>
                <w:szCs w:val="18"/>
              </w:rPr>
              <w:t xml:space="preserve">PRODUCTION </w:t>
            </w:r>
            <w:r w:rsidRPr="003B0984">
              <w:rPr>
                <w:b/>
                <w:sz w:val="18"/>
                <w:szCs w:val="18"/>
              </w:rPr>
              <w:t>URL</w:t>
            </w:r>
            <w:r w:rsidRPr="003B0984" w:rsidR="00855E8A">
              <w:rPr>
                <w:b/>
                <w:sz w:val="18"/>
                <w:szCs w:val="18"/>
              </w:rPr>
              <w:t>s</w:t>
            </w:r>
          </w:p>
          <w:p w:rsidRPr="003B0984" w:rsidR="00855E8A" w:rsidP="00B17763" w:rsidRDefault="00855E8A" w14:paraId="182194F4" w14:textId="6829CE74">
            <w:pPr>
              <w:rPr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</w:rPr>
              <w:t>SOAP/HTTPs</w:t>
            </w:r>
          </w:p>
          <w:p w:rsidRPr="003B0984" w:rsidR="00B17763" w:rsidP="00B17763" w:rsidRDefault="00B17763" w14:paraId="246A5D1F" w14:textId="77777777">
            <w:pPr>
              <w:rPr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</w:rPr>
              <w:t>(to be decommissioned on 17</w:t>
            </w:r>
            <w:r w:rsidRPr="003B0984">
              <w:rPr>
                <w:b/>
                <w:sz w:val="18"/>
                <w:szCs w:val="18"/>
                <w:vertAlign w:val="superscript"/>
              </w:rPr>
              <w:t>th</w:t>
            </w:r>
            <w:r w:rsidRPr="003B0984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3B0984">
              <w:rPr>
                <w:b/>
                <w:sz w:val="18"/>
                <w:szCs w:val="18"/>
              </w:rPr>
              <w:t>Oct,</w:t>
            </w:r>
            <w:proofErr w:type="gramEnd"/>
            <w:r w:rsidRPr="003B0984">
              <w:rPr>
                <w:b/>
                <w:sz w:val="18"/>
                <w:szCs w:val="18"/>
              </w:rPr>
              <w:t xml:space="preserve"> 2026)</w:t>
            </w: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24" w:space="0"/>
              <w:right w:val="single" w:color="00D7BD" w:sz="8" w:space="0"/>
            </w:tcBorders>
            <w:shd w:val="clear" w:color="auto" w:fill="00D7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1F833419" w14:textId="77777777">
            <w:pPr>
              <w:rPr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</w:rPr>
              <w:t>New end point URL</w:t>
            </w:r>
          </w:p>
          <w:p w:rsidRPr="003B0984" w:rsidR="00B17763" w:rsidP="00B17763" w:rsidRDefault="00855E8A" w14:paraId="077261A7" w14:textId="1E8013CC">
            <w:pPr>
              <w:rPr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</w:rPr>
              <w:t>REST API</w:t>
            </w:r>
          </w:p>
        </w:tc>
      </w:tr>
      <w:tr w:rsidRPr="00FF7365" w:rsidR="00B17763" w:rsidTr="00855E8A" w14:paraId="43040267" w14:textId="77777777">
        <w:trPr>
          <w:trHeight w:val="598"/>
        </w:trPr>
        <w:tc>
          <w:tcPr>
            <w:tcW w:w="9731" w:type="dxa"/>
            <w:gridSpan w:val="3"/>
            <w:tcBorders>
              <w:top w:val="single" w:color="00D7BD" w:sz="24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12121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38E84DF8" w14:textId="77777777">
            <w:pPr>
              <w:rPr>
                <w:color w:val="EDEDED" w:themeColor="background2"/>
                <w:sz w:val="18"/>
                <w:szCs w:val="18"/>
              </w:rPr>
            </w:pPr>
            <w:r w:rsidRPr="003B0984">
              <w:rPr>
                <w:b/>
                <w:color w:val="EDEDED" w:themeColor="background2"/>
                <w:sz w:val="18"/>
                <w:szCs w:val="18"/>
                <w:lang w:val="en-US"/>
              </w:rPr>
              <w:t>Authentication API</w:t>
            </w:r>
          </w:p>
        </w:tc>
      </w:tr>
      <w:tr w:rsidRPr="00FF7365" w:rsidR="00B17763" w:rsidTr="00855E8A" w14:paraId="3A49FD66" w14:textId="77777777">
        <w:trPr>
          <w:trHeight w:val="1225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0BDD050F" w14:textId="77777777">
            <w:pPr>
              <w:rPr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</w:rPr>
              <w:t>Authenticate APIs</w:t>
            </w:r>
          </w:p>
        </w:tc>
        <w:tc>
          <w:tcPr>
            <w:tcW w:w="4170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3917C98C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  <w:lang w:val="en-US"/>
              </w:rPr>
              <w:t>No authentication API</w:t>
            </w:r>
          </w:p>
          <w:p w:rsidRPr="003B0984" w:rsidR="00B17763" w:rsidP="00B17763" w:rsidRDefault="00B17763" w14:paraId="609BC312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  <w:lang w:val="en-US"/>
              </w:rPr>
              <w:t>Basic auth is used- username/password</w:t>
            </w: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BAFFF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529760C1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  <w:lang w:val="en-US"/>
              </w:rPr>
              <w:t xml:space="preserve">New Authentication API: Industry standard authentication and </w:t>
            </w:r>
            <w:proofErr w:type="spellStart"/>
            <w:r w:rsidRPr="003B0984">
              <w:rPr>
                <w:sz w:val="18"/>
                <w:szCs w:val="18"/>
                <w:lang w:val="en-US"/>
              </w:rPr>
              <w:t>authorisation</w:t>
            </w:r>
            <w:proofErr w:type="spellEnd"/>
            <w:r w:rsidRPr="003B0984">
              <w:rPr>
                <w:sz w:val="18"/>
                <w:szCs w:val="18"/>
                <w:lang w:val="en-US"/>
              </w:rPr>
              <w:t xml:space="preserve"> mechanism </w:t>
            </w:r>
          </w:p>
          <w:p w:rsidRPr="003B0984" w:rsidR="00B17763" w:rsidP="00B17763" w:rsidRDefault="00B17763" w14:paraId="1467B671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  <w:lang w:val="en-US"/>
              </w:rPr>
              <w:t xml:space="preserve">OAuth 2.0 access token (applicable for 30 mins only) with </w:t>
            </w:r>
            <w:proofErr w:type="spellStart"/>
            <w:r w:rsidRPr="003B0984">
              <w:rPr>
                <w:sz w:val="18"/>
                <w:szCs w:val="18"/>
                <w:lang w:val="en-US"/>
              </w:rPr>
              <w:t>client_credential</w:t>
            </w:r>
            <w:proofErr w:type="spellEnd"/>
            <w:r w:rsidRPr="003B0984">
              <w:rPr>
                <w:sz w:val="18"/>
                <w:szCs w:val="18"/>
                <w:lang w:val="en-US"/>
              </w:rPr>
              <w:t xml:space="preserve"> grant type used to authenticate clients</w:t>
            </w:r>
          </w:p>
          <w:p w:rsidRPr="003B0984" w:rsidR="00B17763" w:rsidP="00B17763" w:rsidRDefault="00B17763" w14:paraId="69CEB6DC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  <w:lang w:val="en-US"/>
              </w:rPr>
              <w:t>https://apis.colt.net/authentication/v1/oauth/token</w:t>
            </w:r>
          </w:p>
        </w:tc>
      </w:tr>
      <w:tr w:rsidRPr="00FF7365" w:rsidR="00B17763" w:rsidTr="00855E8A" w14:paraId="47710C14" w14:textId="77777777">
        <w:trPr>
          <w:trHeight w:val="548"/>
        </w:trPr>
        <w:tc>
          <w:tcPr>
            <w:tcW w:w="9731" w:type="dxa"/>
            <w:gridSpan w:val="3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12121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438B05F9" w14:textId="77777777">
            <w:pPr>
              <w:rPr>
                <w:sz w:val="18"/>
                <w:szCs w:val="18"/>
              </w:rPr>
            </w:pPr>
            <w:r w:rsidRPr="003B0984">
              <w:rPr>
                <w:b/>
                <w:color w:val="EDEDED" w:themeColor="background2"/>
                <w:sz w:val="18"/>
                <w:szCs w:val="18"/>
                <w:lang w:val="en-US"/>
              </w:rPr>
              <w:t>WSIP Number Management</w:t>
            </w:r>
          </w:p>
        </w:tc>
      </w:tr>
      <w:tr w:rsidRPr="00FF7365" w:rsidR="00B17763" w:rsidTr="00855E8A" w14:paraId="64E97E66" w14:textId="77777777">
        <w:trPr>
          <w:trHeight w:val="535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56E94750" w14:textId="77777777">
            <w:pPr>
              <w:rPr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</w:rPr>
              <w:t>Search free number(s)</w:t>
            </w:r>
          </w:p>
        </w:tc>
        <w:tc>
          <w:tcPr>
            <w:tcW w:w="4170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:rsidRPr="003B0984" w:rsidR="00B17763" w:rsidP="00B17763" w:rsidRDefault="00B17763" w14:paraId="4E619F0E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  <w:lang w:val="en-US"/>
              </w:rPr>
              <w:t xml:space="preserve">   https://wbmdmzis02.colt.net/invoke/ColtNumberHosting.common.http/numberEnquiry</w:t>
            </w:r>
            <w:r w:rsidRPr="003B0984">
              <w:rPr>
                <w:sz w:val="18"/>
                <w:szCs w:val="18"/>
                <w:lang w:val="en-US"/>
              </w:rPr>
              <w:br/>
            </w:r>
            <w:r w:rsidRPr="003B098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BAFFF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121FB182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>https://apis.colt.net/numberManagement/v1/freeNumber</w:t>
            </w:r>
          </w:p>
        </w:tc>
      </w:tr>
      <w:tr w:rsidRPr="00FF7365" w:rsidR="00B17763" w:rsidTr="00855E8A" w14:paraId="255B7D2B" w14:textId="77777777">
        <w:trPr>
          <w:trHeight w:val="698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6CA2F568" w14:textId="77777777">
            <w:pPr>
              <w:rPr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</w:rPr>
              <w:t>Search number(s) from inventory</w:t>
            </w:r>
          </w:p>
        </w:tc>
        <w:tc>
          <w:tcPr>
            <w:tcW w:w="4170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42AD7544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  <w:lang w:val="en-US"/>
              </w:rPr>
              <w:t>https://wbmdmzis02.colt.net/invoke/ColtNumberHosting.common.http/numberEnquiry</w:t>
            </w:r>
          </w:p>
        </w:tc>
        <w:tc>
          <w:tcPr>
            <w:tcW w:w="3586" w:type="dxa"/>
            <w:vMerge w:val="restart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BAFFF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13788D7E" w14:textId="4D6BE11E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 xml:space="preserve">One common API to search numbers from your inventory using status, </w:t>
            </w:r>
            <w:proofErr w:type="spellStart"/>
            <w:r w:rsidRPr="003B0984">
              <w:rPr>
                <w:sz w:val="18"/>
                <w:szCs w:val="18"/>
              </w:rPr>
              <w:t>orderID</w:t>
            </w:r>
            <w:proofErr w:type="spellEnd"/>
            <w:r w:rsidRPr="003B0984">
              <w:rPr>
                <w:sz w:val="18"/>
                <w:szCs w:val="18"/>
              </w:rPr>
              <w:t xml:space="preserve">, customer reference or CLI and get the CLI level details by providing </w:t>
            </w:r>
            <w:r w:rsidRPr="003B0984" w:rsidR="002E0EA9">
              <w:rPr>
                <w:sz w:val="18"/>
                <w:szCs w:val="18"/>
              </w:rPr>
              <w:t xml:space="preserve">the </w:t>
            </w:r>
            <w:r w:rsidRPr="003B0984">
              <w:rPr>
                <w:sz w:val="18"/>
                <w:szCs w:val="18"/>
              </w:rPr>
              <w:t xml:space="preserve">CLI </w:t>
            </w:r>
            <w:r w:rsidRPr="003B0984" w:rsidR="00701E1E">
              <w:rPr>
                <w:sz w:val="18"/>
                <w:szCs w:val="18"/>
              </w:rPr>
              <w:t>as the</w:t>
            </w:r>
            <w:r w:rsidRPr="003B0984">
              <w:rPr>
                <w:sz w:val="18"/>
                <w:szCs w:val="18"/>
              </w:rPr>
              <w:t xml:space="preserve"> input.</w:t>
            </w:r>
          </w:p>
          <w:p w:rsidRPr="003B0984" w:rsidR="00B17763" w:rsidP="00B17763" w:rsidRDefault="00B17763" w14:paraId="12D8E1CF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>https://apis.colt.net/numberManagement/v1/number</w:t>
            </w:r>
          </w:p>
        </w:tc>
      </w:tr>
      <w:tr w:rsidRPr="00FF7365" w:rsidR="00B17763" w:rsidTr="00855E8A" w14:paraId="474C1CD6" w14:textId="77777777">
        <w:trPr>
          <w:trHeight w:val="724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41DDB296" w14:textId="77777777">
            <w:pPr>
              <w:rPr>
                <w:b/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</w:rPr>
              <w:t>Get number details at CLI level</w:t>
            </w:r>
          </w:p>
        </w:tc>
        <w:tc>
          <w:tcPr>
            <w:tcW w:w="4170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711907C5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  <w:lang w:val="en-US"/>
              </w:rPr>
              <w:t>https://wbmdmzis02.colt.net/invoke/ColtNumberHosting.common.http/getNumberDetail</w:t>
            </w:r>
          </w:p>
        </w:tc>
        <w:tc>
          <w:tcPr>
            <w:tcW w:w="3586" w:type="dxa"/>
            <w:vMerge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vAlign w:val="center"/>
            <w:hideMark/>
          </w:tcPr>
          <w:p w:rsidRPr="003B0984" w:rsidR="00B17763" w:rsidP="00B17763" w:rsidRDefault="00B17763" w14:paraId="684C0441" w14:textId="77777777">
            <w:pPr>
              <w:rPr>
                <w:sz w:val="18"/>
                <w:szCs w:val="18"/>
              </w:rPr>
            </w:pPr>
          </w:p>
        </w:tc>
      </w:tr>
      <w:tr w:rsidRPr="00FF7365" w:rsidR="00B17763" w:rsidTr="00855E8A" w14:paraId="78488201" w14:textId="77777777">
        <w:trPr>
          <w:trHeight w:val="646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4DFB14CF" w14:textId="77777777">
            <w:pPr>
              <w:rPr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</w:rPr>
              <w:t>Reserve number(s)</w:t>
            </w:r>
          </w:p>
        </w:tc>
        <w:tc>
          <w:tcPr>
            <w:tcW w:w="4170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Pr="003B0984" w:rsidR="00B17763" w:rsidP="00B17763" w:rsidRDefault="00B17763" w14:paraId="345A2596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  <w:lang w:val="en-US"/>
              </w:rPr>
              <w:t>https://wbmdmzis02.colt.net/invoke/ColtNumberHosting.common.http/numberReservation</w:t>
            </w: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BAFFF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0160C3E9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>https://apis.colt.net/numberManagement/v1/reservation/order</w:t>
            </w:r>
          </w:p>
        </w:tc>
      </w:tr>
      <w:tr w:rsidRPr="00FF7365" w:rsidR="00B17763" w:rsidTr="00855E8A" w14:paraId="6067CCA2" w14:textId="77777777">
        <w:trPr>
          <w:trHeight w:val="711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10B061B2" w14:textId="77777777">
            <w:pPr>
              <w:rPr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  <w:lang w:val="en-US"/>
              </w:rPr>
              <w:t xml:space="preserve">Activate number(s) including </w:t>
            </w:r>
            <w:proofErr w:type="gramStart"/>
            <w:r w:rsidRPr="003B0984">
              <w:rPr>
                <w:b/>
                <w:sz w:val="18"/>
                <w:szCs w:val="18"/>
                <w:lang w:val="en-US"/>
              </w:rPr>
              <w:t>Pre-activation</w:t>
            </w:r>
            <w:proofErr w:type="gramEnd"/>
          </w:p>
        </w:tc>
        <w:tc>
          <w:tcPr>
            <w:tcW w:w="4170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Pr="003B0984" w:rsidR="00B17763" w:rsidP="00B17763" w:rsidRDefault="00B17763" w14:paraId="59A095F2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  <w:lang w:val="en-US"/>
              </w:rPr>
              <w:t>https://wbmdmzis02.colt.net/invoke/ColtNumberHosting.common.http/numberActivation</w:t>
            </w: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BAFFF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00A54C2B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>https://apis.colt.net/numberManagement/v1/activation/order</w:t>
            </w:r>
          </w:p>
        </w:tc>
      </w:tr>
      <w:tr w:rsidRPr="00FF7365" w:rsidR="00B17763" w:rsidTr="00855E8A" w14:paraId="6D5643C3" w14:textId="77777777">
        <w:trPr>
          <w:trHeight w:val="930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092259D8" w14:textId="77777777">
            <w:pPr>
              <w:rPr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  <w:lang w:val="en-US"/>
              </w:rPr>
              <w:t>Cancel number reservation</w:t>
            </w:r>
          </w:p>
        </w:tc>
        <w:tc>
          <w:tcPr>
            <w:tcW w:w="4170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05DD5D22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  <w:lang w:val="en-US"/>
              </w:rPr>
              <w:t>https://wbmdmzis02.colt.net/invoke/ColtNumberHosting.common.http/cancelReservation</w:t>
            </w:r>
          </w:p>
        </w:tc>
        <w:tc>
          <w:tcPr>
            <w:tcW w:w="3586" w:type="dxa"/>
            <w:vMerge w:val="restart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BAFFF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184A9488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>One common API to return numbers to Colt</w:t>
            </w:r>
          </w:p>
          <w:p w:rsidRPr="003B0984" w:rsidR="00B17763" w:rsidP="00B17763" w:rsidRDefault="00B17763" w14:paraId="0030DB36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>https://apis.colt.net/numberManagement/v1/return/order</w:t>
            </w:r>
          </w:p>
        </w:tc>
      </w:tr>
      <w:tr w:rsidRPr="00FF7365" w:rsidR="00B17763" w:rsidTr="00855E8A" w14:paraId="2EA83B57" w14:textId="77777777">
        <w:trPr>
          <w:trHeight w:val="1005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217282EF" w14:textId="77777777">
            <w:pPr>
              <w:rPr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  <w:lang w:val="en-US"/>
              </w:rPr>
              <w:t>Deactivate number(s)</w:t>
            </w:r>
          </w:p>
        </w:tc>
        <w:tc>
          <w:tcPr>
            <w:tcW w:w="4170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B17763" w:rsidP="00B17763" w:rsidRDefault="00B17763" w14:paraId="4115CCB0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  <w:lang w:val="en-US"/>
              </w:rPr>
              <w:t xml:space="preserve">https://wbmdmzis02.colt.net/invoke/ColtNumberHosting.common.http/numberDeactivation </w:t>
            </w:r>
          </w:p>
        </w:tc>
        <w:tc>
          <w:tcPr>
            <w:tcW w:w="3586" w:type="dxa"/>
            <w:vMerge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vAlign w:val="center"/>
            <w:hideMark/>
          </w:tcPr>
          <w:p w:rsidRPr="003B0984" w:rsidR="00B17763" w:rsidP="00B17763" w:rsidRDefault="00B17763" w14:paraId="7C5A48D0" w14:textId="77777777">
            <w:pPr>
              <w:rPr>
                <w:sz w:val="18"/>
                <w:szCs w:val="18"/>
              </w:rPr>
            </w:pPr>
          </w:p>
        </w:tc>
      </w:tr>
      <w:tr w:rsidRPr="00FF7365" w:rsidR="00855E8A" w:rsidTr="00855E8A" w14:paraId="2202B0B8" w14:textId="77777777">
        <w:trPr>
          <w:trHeight w:val="1005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1658FA9B" w14:textId="343C056A">
            <w:pPr>
              <w:rPr>
                <w:b/>
                <w:sz w:val="18"/>
                <w:szCs w:val="18"/>
                <w:lang w:val="en-US"/>
              </w:rPr>
            </w:pPr>
            <w:r w:rsidRPr="003B0984">
              <w:rPr>
                <w:b/>
                <w:sz w:val="18"/>
                <w:szCs w:val="18"/>
              </w:rPr>
              <w:t>Port-in number(s)</w:t>
            </w:r>
          </w:p>
        </w:tc>
        <w:tc>
          <w:tcPr>
            <w:tcW w:w="4170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6E92C3FA" w14:textId="7DA87B23">
            <w:pPr>
              <w:rPr>
                <w:sz w:val="18"/>
                <w:szCs w:val="18"/>
                <w:lang w:val="en-US"/>
              </w:rPr>
            </w:pPr>
            <w:r w:rsidRPr="003B0984">
              <w:rPr>
                <w:sz w:val="18"/>
                <w:szCs w:val="18"/>
                <w:lang w:val="en-US"/>
              </w:rPr>
              <w:t>https://wbmdmzis02.colt.net/invoke/ColtNumberHosting.common.http/portIn</w:t>
            </w: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C4FFF7" w:themeFill="background1" w:themeFillTint="33"/>
            <w:vAlign w:val="center"/>
          </w:tcPr>
          <w:p w:rsidRPr="003B0984" w:rsidR="00855E8A" w:rsidP="00855E8A" w:rsidRDefault="00855E8A" w14:paraId="0F754C74" w14:textId="4388E06E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>https://apis.colt.net/numberManagement/v1/portIn/order</w:t>
            </w:r>
          </w:p>
        </w:tc>
      </w:tr>
      <w:tr w:rsidRPr="00FF7365" w:rsidR="00855E8A" w:rsidTr="00855E8A" w14:paraId="11422609" w14:textId="77777777">
        <w:trPr>
          <w:trHeight w:val="1005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7516B965" w14:textId="77777777">
            <w:pPr>
              <w:rPr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</w:rPr>
              <w:t>Update port orders</w:t>
            </w:r>
          </w:p>
          <w:p w:rsidRPr="003B0984" w:rsidR="00855E8A" w:rsidP="00855E8A" w:rsidRDefault="00855E8A" w14:paraId="7D33CA42" w14:textId="03D344F1">
            <w:pPr>
              <w:rPr>
                <w:b/>
                <w:sz w:val="18"/>
                <w:szCs w:val="18"/>
                <w:lang w:val="en-US"/>
              </w:rPr>
            </w:pPr>
            <w:r w:rsidRPr="003B0984">
              <w:rPr>
                <w:b/>
                <w:sz w:val="18"/>
                <w:szCs w:val="18"/>
              </w:rPr>
              <w:t>Change date, cancel, schedule, send notes, accept/reject port-out</w:t>
            </w:r>
          </w:p>
        </w:tc>
        <w:tc>
          <w:tcPr>
            <w:tcW w:w="4170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5B087EBB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  <w:lang w:val="en-US"/>
              </w:rPr>
              <w:t>https://wbmdmzis02.colt.net/invoke/ColtNumberHosting.common.http/updatePortIn</w:t>
            </w:r>
          </w:p>
          <w:p w:rsidRPr="003B0984" w:rsidR="00855E8A" w:rsidP="00855E8A" w:rsidRDefault="00855E8A" w14:paraId="6FF2BA13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  <w:lang w:val="en-US"/>
              </w:rPr>
              <w:t>https://wbmdmzis02.colt.net/invoke/ColtNumberHosting.common.http/cancelPortIn</w:t>
            </w:r>
          </w:p>
          <w:p w:rsidRPr="003B0984" w:rsidR="00855E8A" w:rsidP="00855E8A" w:rsidRDefault="00855E8A" w14:paraId="46E34967" w14:textId="4DD96B8E">
            <w:pPr>
              <w:rPr>
                <w:sz w:val="18"/>
                <w:szCs w:val="18"/>
                <w:lang w:val="en-US"/>
              </w:rPr>
            </w:pPr>
            <w:r w:rsidRPr="003B0984">
              <w:rPr>
                <w:sz w:val="18"/>
                <w:szCs w:val="18"/>
                <w:lang w:val="en-US"/>
              </w:rPr>
              <w:t>https://wbmdmzis02.colt.net/invoke/ColtNumberHosting.common.http/transactionDataUpdate</w:t>
            </w: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C4FFF7" w:themeFill="background1" w:themeFillTint="33"/>
            <w:vAlign w:val="center"/>
          </w:tcPr>
          <w:p w:rsidRPr="003B0984" w:rsidR="00855E8A" w:rsidP="00855E8A" w:rsidRDefault="00855E8A" w14:paraId="28FFFBC8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>One common API to update port in/out orders</w:t>
            </w:r>
          </w:p>
          <w:p w:rsidRPr="003B0984" w:rsidR="00855E8A" w:rsidP="00855E8A" w:rsidRDefault="00855E8A" w14:paraId="1883BEF9" w14:textId="7F6AEF49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>https://apis.colt.net/numberManagement/v1/portUpdate/order</w:t>
            </w:r>
          </w:p>
        </w:tc>
      </w:tr>
      <w:tr w:rsidRPr="00FF7365" w:rsidR="00855E8A" w:rsidTr="00855E8A" w14:paraId="346EE0F5" w14:textId="77777777">
        <w:trPr>
          <w:trHeight w:val="1005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4AB6E6E2" w14:textId="77777777">
            <w:pPr>
              <w:rPr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</w:rPr>
              <w:t>Update customer details</w:t>
            </w:r>
          </w:p>
          <w:p w:rsidRPr="003B0984" w:rsidR="00855E8A" w:rsidP="00855E8A" w:rsidRDefault="00855E8A" w14:paraId="1C390F32" w14:textId="65C45899">
            <w:pPr>
              <w:rPr>
                <w:b/>
                <w:sz w:val="18"/>
                <w:szCs w:val="18"/>
                <w:lang w:val="en-US"/>
              </w:rPr>
            </w:pPr>
            <w:r w:rsidRPr="003B0984">
              <w:rPr>
                <w:b/>
                <w:sz w:val="18"/>
                <w:szCs w:val="18"/>
              </w:rPr>
              <w:t>end customer details, address, Directory services details</w:t>
            </w:r>
          </w:p>
        </w:tc>
        <w:tc>
          <w:tcPr>
            <w:tcW w:w="4170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3887C005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  <w:lang w:val="en-US"/>
              </w:rPr>
              <w:t>https://wbmdmzis02.colt.net/invoke/ColtNumberHosting.common.http/updateEndCustomerAddress</w:t>
            </w:r>
          </w:p>
          <w:p w:rsidRPr="003B0984" w:rsidR="00855E8A" w:rsidP="00855E8A" w:rsidRDefault="00855E8A" w14:paraId="5408AD55" w14:textId="4ADE62DF">
            <w:pPr>
              <w:rPr>
                <w:sz w:val="18"/>
                <w:szCs w:val="18"/>
                <w:lang w:val="en-US"/>
              </w:rPr>
            </w:pPr>
            <w:r w:rsidRPr="003B0984">
              <w:rPr>
                <w:sz w:val="18"/>
                <w:szCs w:val="18"/>
              </w:rPr>
              <w:t>https://wbmdmzis02.colt.net/invoke/ColtNumberHosting.common.http/updateDirectoryServices</w:t>
            </w: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C4FFF7" w:themeFill="background1" w:themeFillTint="33"/>
            <w:vAlign w:val="center"/>
          </w:tcPr>
          <w:p w:rsidRPr="003B0984" w:rsidR="00855E8A" w:rsidP="00855E8A" w:rsidRDefault="00855E8A" w14:paraId="6BEE6A3F" w14:textId="5083E3CC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>https://apis.colt.net/numberManagement/v1/updateCustomer/order</w:t>
            </w:r>
          </w:p>
        </w:tc>
      </w:tr>
      <w:tr w:rsidRPr="00FF7365" w:rsidR="00855E8A" w:rsidTr="00855E8A" w14:paraId="281DD043" w14:textId="77777777">
        <w:trPr>
          <w:trHeight w:val="1005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6857BE74" w14:textId="3E1FAB70">
            <w:pPr>
              <w:rPr>
                <w:b/>
                <w:sz w:val="18"/>
                <w:szCs w:val="18"/>
                <w:lang w:val="en-US"/>
              </w:rPr>
            </w:pPr>
            <w:r w:rsidRPr="003B0984">
              <w:rPr>
                <w:b/>
                <w:sz w:val="18"/>
                <w:szCs w:val="18"/>
              </w:rPr>
              <w:t>Reactivate number(s)</w:t>
            </w:r>
          </w:p>
        </w:tc>
        <w:tc>
          <w:tcPr>
            <w:tcW w:w="4170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6000C0EE" w14:textId="7777777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  <w:lang w:val="en-US"/>
              </w:rPr>
              <w:t>https://wbmdmzis02.colt.net/invoke/ColtNumberHosting.common.http/numberReactivation</w:t>
            </w:r>
          </w:p>
          <w:p w:rsidRPr="003B0984" w:rsidR="00855E8A" w:rsidP="00855E8A" w:rsidRDefault="00855E8A" w14:paraId="09325D2F" w14:textId="17F641C1">
            <w:pPr>
              <w:rPr>
                <w:sz w:val="18"/>
                <w:szCs w:val="18"/>
                <w:lang w:val="en-US"/>
              </w:rPr>
            </w:pPr>
            <w:r w:rsidRPr="003B0984">
              <w:rPr>
                <w:sz w:val="18"/>
                <w:szCs w:val="18"/>
                <w:lang w:val="en-US"/>
              </w:rPr>
              <w:t>https://wbmdmzis02.colt.net/invoke/ColtNumberHosting.common.http/portInReactivation</w:t>
            </w: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C4FFF7" w:themeFill="background1" w:themeFillTint="33"/>
            <w:vAlign w:val="center"/>
          </w:tcPr>
          <w:p w:rsidRPr="003B0984" w:rsidR="00855E8A" w:rsidP="00855E8A" w:rsidRDefault="00855E8A" w14:paraId="6C2D7CE8" w14:textId="5D45540A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>https://apis.colt.net/numberManagement/v1/reactivation/order</w:t>
            </w:r>
          </w:p>
        </w:tc>
      </w:tr>
      <w:tr w:rsidRPr="00FF7365" w:rsidR="00855E8A" w:rsidTr="00855E8A" w14:paraId="1EFB2BBA" w14:textId="77777777">
        <w:trPr>
          <w:trHeight w:val="1005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4242D979" w14:textId="24C93E1D">
            <w:pPr>
              <w:rPr>
                <w:b/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</w:rPr>
              <w:t>Get order history of a number / range</w:t>
            </w:r>
          </w:p>
        </w:tc>
        <w:tc>
          <w:tcPr>
            <w:tcW w:w="4170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199DBE84" w14:textId="57609335">
            <w:pPr>
              <w:rPr>
                <w:sz w:val="18"/>
                <w:szCs w:val="18"/>
                <w:lang w:val="en-US"/>
              </w:rPr>
            </w:pPr>
            <w:r w:rsidRPr="003B0984">
              <w:rPr>
                <w:sz w:val="18"/>
                <w:szCs w:val="18"/>
                <w:lang w:val="en-US"/>
              </w:rPr>
              <w:t>https://wbmdmzis02.colt.net/invoke/ColtNumberHosting.common.http/getTelephoneNumberHistory</w:t>
            </w: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C4FFF7" w:themeFill="background1" w:themeFillTint="33"/>
            <w:vAlign w:val="center"/>
          </w:tcPr>
          <w:p w:rsidRPr="003B0984" w:rsidR="00855E8A" w:rsidP="00855E8A" w:rsidRDefault="00855E8A" w14:paraId="53A29356" w14:textId="2EFC4CB2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>https://apis.colt.net/numberManagement/v1/CLIOrderHistory</w:t>
            </w:r>
          </w:p>
        </w:tc>
      </w:tr>
      <w:tr w:rsidRPr="00FF7365" w:rsidR="00855E8A" w:rsidTr="00855E8A" w14:paraId="02D27D15" w14:textId="77777777">
        <w:trPr>
          <w:trHeight w:val="1005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346B8449" w14:textId="60152FD2">
            <w:pPr>
              <w:rPr>
                <w:b/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</w:rPr>
              <w:t>Get order details</w:t>
            </w:r>
          </w:p>
        </w:tc>
        <w:tc>
          <w:tcPr>
            <w:tcW w:w="4170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1BBEBD03" w14:textId="27D8770A">
            <w:pPr>
              <w:rPr>
                <w:sz w:val="18"/>
                <w:szCs w:val="18"/>
                <w:lang w:val="en-US"/>
              </w:rPr>
            </w:pPr>
            <w:r w:rsidRPr="003B0984">
              <w:rPr>
                <w:sz w:val="18"/>
                <w:szCs w:val="18"/>
                <w:lang w:val="en-US"/>
              </w:rPr>
              <w:t>https://wbmdmzis02.colt.net/invoke/ColtNumberHosting.common.http/getNumberDetail</w:t>
            </w: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C4FFF7" w:themeFill="background1" w:themeFillTint="33"/>
            <w:vAlign w:val="center"/>
          </w:tcPr>
          <w:p w:rsidRPr="003B0984" w:rsidR="00855E8A" w:rsidP="00855E8A" w:rsidRDefault="00855E8A" w14:paraId="7F65E36B" w14:textId="365B8CC1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>https://apis.colt.net/numberManagement/v1/order/{orderId}</w:t>
            </w:r>
          </w:p>
        </w:tc>
      </w:tr>
      <w:tr w:rsidRPr="00FF7365" w:rsidR="00855E8A" w:rsidTr="00855E8A" w14:paraId="09B7CDFE" w14:textId="77777777">
        <w:trPr>
          <w:trHeight w:val="1005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52C44D38" w14:textId="6B664D3B">
            <w:pPr>
              <w:rPr>
                <w:b/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</w:rPr>
              <w:t>Get order list</w:t>
            </w:r>
          </w:p>
        </w:tc>
        <w:tc>
          <w:tcPr>
            <w:tcW w:w="4170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4FD32D71" w14:textId="4EADC6F8">
            <w:pPr>
              <w:rPr>
                <w:sz w:val="18"/>
                <w:szCs w:val="18"/>
                <w:lang w:val="en-US"/>
              </w:rPr>
            </w:pPr>
            <w:r w:rsidRPr="003B0984">
              <w:rPr>
                <w:sz w:val="18"/>
                <w:szCs w:val="18"/>
                <w:lang w:val="en-US"/>
              </w:rPr>
              <w:t>https://wbmdmzis02.colt.net/invoke/ColtNumberHosting.common.http/getTransactionList</w:t>
            </w: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C4FFF7" w:themeFill="background1" w:themeFillTint="33"/>
            <w:vAlign w:val="center"/>
          </w:tcPr>
          <w:p w:rsidRPr="003B0984" w:rsidR="00855E8A" w:rsidP="00855E8A" w:rsidRDefault="00855E8A" w14:paraId="7383288E" w14:textId="7BB6FFB7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>https://apis.colt.net/numberManagement/v1/order</w:t>
            </w:r>
          </w:p>
        </w:tc>
      </w:tr>
      <w:tr w:rsidRPr="00FF7365" w:rsidR="00855E8A" w:rsidTr="00855E8A" w14:paraId="3DC9F6E6" w14:textId="77777777">
        <w:trPr>
          <w:trHeight w:val="1005"/>
        </w:trPr>
        <w:tc>
          <w:tcPr>
            <w:tcW w:w="1975" w:type="dxa"/>
            <w:vMerge w:val="restart"/>
            <w:tcBorders>
              <w:top w:val="single" w:color="00D7BD" w:sz="8" w:space="0"/>
              <w:left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798E9BA4" w14:textId="0811A150">
            <w:pPr>
              <w:rPr>
                <w:b/>
                <w:sz w:val="18"/>
                <w:szCs w:val="18"/>
              </w:rPr>
            </w:pPr>
            <w:r w:rsidRPr="003B0984">
              <w:rPr>
                <w:b/>
                <w:sz w:val="18"/>
                <w:szCs w:val="18"/>
                <w:lang w:val="en-IN"/>
              </w:rPr>
              <w:t>Bulk action</w:t>
            </w:r>
          </w:p>
        </w:tc>
        <w:tc>
          <w:tcPr>
            <w:tcW w:w="4170" w:type="dxa"/>
            <w:vMerge w:val="restart"/>
            <w:tcBorders>
              <w:top w:val="single" w:color="00D7BD" w:sz="8" w:space="0"/>
              <w:left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6EF5EA32" w14:textId="27661FAE">
            <w:pPr>
              <w:rPr>
                <w:sz w:val="18"/>
                <w:szCs w:val="18"/>
                <w:lang w:val="en-US"/>
              </w:rPr>
            </w:pPr>
            <w:r w:rsidRPr="003B0984">
              <w:rPr>
                <w:sz w:val="18"/>
                <w:szCs w:val="18"/>
              </w:rPr>
              <w:t>https://wbmdmzis02.colt.net/invoke/ColtNumberHosting.common.http/bulkNhTransactions</w:t>
            </w: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C4FFF7" w:themeFill="background1" w:themeFillTint="33"/>
            <w:vAlign w:val="center"/>
          </w:tcPr>
          <w:p w:rsidRPr="003B0984" w:rsidR="00855E8A" w:rsidP="00855E8A" w:rsidRDefault="00855E8A" w14:paraId="6B2677AC" w14:textId="13DA10BC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>https://apis.colt.net/numberManagement/v1/bulkActivationOrder</w:t>
            </w:r>
          </w:p>
        </w:tc>
      </w:tr>
      <w:tr w:rsidRPr="00FF7365" w:rsidR="00855E8A" w:rsidTr="00855E8A" w14:paraId="5F03E3E6" w14:textId="77777777">
        <w:trPr>
          <w:trHeight w:val="1005"/>
        </w:trPr>
        <w:tc>
          <w:tcPr>
            <w:tcW w:w="1975" w:type="dxa"/>
            <w:vMerge/>
            <w:tcBorders>
              <w:left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0C4B1C13" w14:textId="77777777">
            <w:pPr>
              <w:rPr>
                <w:b/>
                <w:sz w:val="18"/>
                <w:szCs w:val="18"/>
                <w:lang w:val="en-IN"/>
              </w:rPr>
            </w:pPr>
          </w:p>
        </w:tc>
        <w:tc>
          <w:tcPr>
            <w:tcW w:w="4170" w:type="dxa"/>
            <w:vMerge/>
            <w:tcBorders>
              <w:left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3880BE27" w14:textId="77777777">
            <w:pPr>
              <w:rPr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C4FFF7" w:themeFill="background1" w:themeFillTint="33"/>
            <w:vAlign w:val="center"/>
          </w:tcPr>
          <w:p w:rsidRPr="003B0984" w:rsidR="00855E8A" w:rsidP="00855E8A" w:rsidRDefault="00855E8A" w14:paraId="3E0B9FF2" w14:textId="334AD85B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>https://apis.colt.net/numberManagement/v1/bulkPortInOrder</w:t>
            </w:r>
          </w:p>
        </w:tc>
      </w:tr>
      <w:tr w:rsidRPr="00FF7365" w:rsidR="00855E8A" w:rsidTr="00855E8A" w14:paraId="7674A94F" w14:textId="77777777">
        <w:trPr>
          <w:trHeight w:val="1005"/>
        </w:trPr>
        <w:tc>
          <w:tcPr>
            <w:tcW w:w="1975" w:type="dxa"/>
            <w:vMerge/>
            <w:tcBorders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51F5BDC0" w14:textId="77777777">
            <w:pPr>
              <w:rPr>
                <w:b/>
                <w:sz w:val="18"/>
                <w:szCs w:val="18"/>
                <w:lang w:val="en-IN"/>
              </w:rPr>
            </w:pPr>
          </w:p>
        </w:tc>
        <w:tc>
          <w:tcPr>
            <w:tcW w:w="4170" w:type="dxa"/>
            <w:vMerge/>
            <w:tcBorders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855E8A" w:rsidP="00855E8A" w:rsidRDefault="00855E8A" w14:paraId="5B7D5194" w14:textId="77777777">
            <w:pPr>
              <w:rPr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C4FFF7" w:themeFill="background1" w:themeFillTint="33"/>
            <w:vAlign w:val="bottom"/>
          </w:tcPr>
          <w:p w:rsidRPr="003B0984" w:rsidR="00855E8A" w:rsidP="00855E8A" w:rsidRDefault="00855E8A" w14:paraId="71AF8B01" w14:textId="749036F4">
            <w:pPr>
              <w:rPr>
                <w:sz w:val="18"/>
                <w:szCs w:val="18"/>
              </w:rPr>
            </w:pPr>
            <w:r w:rsidRPr="003B0984">
              <w:rPr>
                <w:sz w:val="18"/>
                <w:szCs w:val="18"/>
              </w:rPr>
              <w:t>https://apis.colt.net/numberManagement/v1/bulkUpdateCustomerDetailsOrder</w:t>
            </w:r>
          </w:p>
        </w:tc>
      </w:tr>
    </w:tbl>
    <w:p w:rsidR="00B17763" w:rsidP="00003149" w:rsidRDefault="00B17763" w14:paraId="27FB7856" w14:textId="77777777">
      <w:pPr>
        <w:rPr>
          <w:rFonts w:cstheme="minorHAnsi"/>
          <w:color w:val="00A59B" w:themeColor="accent2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4170"/>
        <w:gridCol w:w="3586"/>
      </w:tblGrid>
      <w:tr w:rsidRPr="003B0984" w:rsidR="002A46A8" w14:paraId="44561677" w14:textId="77777777">
        <w:trPr>
          <w:trHeight w:val="699"/>
          <w:tblHeader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24" w:space="0"/>
              <w:right w:val="single" w:color="00D7BD" w:sz="8" w:space="0"/>
            </w:tcBorders>
            <w:shd w:val="clear" w:color="auto" w:fill="F20C3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2A46A8" w:rsidRDefault="002A46A8" w14:paraId="77B3AEA4" w14:textId="77777777">
            <w:pPr>
              <w:rPr>
                <w:sz w:val="18"/>
                <w:szCs w:val="18"/>
              </w:rPr>
            </w:pPr>
            <w:r w:rsidRPr="003B0984">
              <w:rPr>
                <w:b/>
                <w:bCs/>
                <w:sz w:val="18"/>
                <w:szCs w:val="18"/>
              </w:rPr>
              <w:t>Operation(s)</w:t>
            </w:r>
          </w:p>
        </w:tc>
        <w:tc>
          <w:tcPr>
            <w:tcW w:w="4170" w:type="dxa"/>
            <w:tcBorders>
              <w:top w:val="single" w:color="00D7BD" w:sz="8" w:space="0"/>
              <w:left w:val="single" w:color="00D7BD" w:sz="8" w:space="0"/>
              <w:bottom w:val="single" w:color="00D7BD" w:sz="24" w:space="0"/>
              <w:right w:val="single" w:color="00D7BD" w:sz="8" w:space="0"/>
            </w:tcBorders>
            <w:shd w:val="clear" w:color="auto" w:fill="FFC33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2A46A8" w:rsidRDefault="002A46A8" w14:paraId="433FD3AC" w14:textId="643A9D0C">
            <w:pPr>
              <w:rPr>
                <w:b/>
                <w:bCs/>
                <w:sz w:val="18"/>
                <w:szCs w:val="18"/>
              </w:rPr>
            </w:pPr>
            <w:r w:rsidRPr="003B0984">
              <w:rPr>
                <w:b/>
                <w:bCs/>
                <w:sz w:val="18"/>
                <w:szCs w:val="18"/>
              </w:rPr>
              <w:t>Current end point PRODUCTION URL</w:t>
            </w:r>
          </w:p>
          <w:p w:rsidRPr="003B0984" w:rsidR="002A46A8" w:rsidRDefault="002A46A8" w14:paraId="02A83E56" w14:textId="420439CC">
            <w:pPr>
              <w:rPr>
                <w:sz w:val="18"/>
                <w:szCs w:val="18"/>
              </w:rPr>
            </w:pPr>
            <w:r w:rsidRPr="003B0984">
              <w:rPr>
                <w:b/>
                <w:bCs/>
                <w:sz w:val="18"/>
                <w:szCs w:val="18"/>
              </w:rPr>
              <w:t xml:space="preserve">REST </w:t>
            </w:r>
            <w:r w:rsidRPr="003B0984" w:rsidR="00B94F9B">
              <w:rPr>
                <w:b/>
                <w:bCs/>
                <w:sz w:val="18"/>
                <w:szCs w:val="18"/>
              </w:rPr>
              <w:t>address validation API</w:t>
            </w:r>
          </w:p>
          <w:p w:rsidRPr="003B0984" w:rsidR="002A46A8" w:rsidRDefault="002A46A8" w14:paraId="0B6C1C59" w14:textId="77777777">
            <w:pPr>
              <w:rPr>
                <w:sz w:val="18"/>
                <w:szCs w:val="18"/>
              </w:rPr>
            </w:pPr>
            <w:r w:rsidRPr="003B0984">
              <w:rPr>
                <w:b/>
                <w:bCs/>
                <w:sz w:val="18"/>
                <w:szCs w:val="18"/>
              </w:rPr>
              <w:t>(to be decommissioned on 17</w:t>
            </w:r>
            <w:r w:rsidRPr="003B0984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3B0984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3B0984">
              <w:rPr>
                <w:b/>
                <w:bCs/>
                <w:sz w:val="18"/>
                <w:szCs w:val="18"/>
              </w:rPr>
              <w:t>Oct,</w:t>
            </w:r>
            <w:proofErr w:type="gramEnd"/>
            <w:r w:rsidRPr="003B0984">
              <w:rPr>
                <w:b/>
                <w:bCs/>
                <w:sz w:val="18"/>
                <w:szCs w:val="18"/>
              </w:rPr>
              <w:t xml:space="preserve"> 2026)</w:t>
            </w: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24" w:space="0"/>
              <w:right w:val="single" w:color="00D7BD" w:sz="8" w:space="0"/>
            </w:tcBorders>
            <w:shd w:val="clear" w:color="auto" w:fill="00D7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2A46A8" w:rsidRDefault="002A46A8" w14:paraId="4D88312A" w14:textId="77777777">
            <w:pPr>
              <w:rPr>
                <w:sz w:val="18"/>
                <w:szCs w:val="18"/>
              </w:rPr>
            </w:pPr>
            <w:r w:rsidRPr="003B0984">
              <w:rPr>
                <w:b/>
                <w:bCs/>
                <w:sz w:val="18"/>
                <w:szCs w:val="18"/>
              </w:rPr>
              <w:t>New end point URL</w:t>
            </w:r>
          </w:p>
          <w:p w:rsidRPr="003B0984" w:rsidR="002A46A8" w:rsidRDefault="002A46A8" w14:paraId="7CD2F6E1" w14:textId="77777777">
            <w:pPr>
              <w:rPr>
                <w:sz w:val="18"/>
                <w:szCs w:val="18"/>
              </w:rPr>
            </w:pPr>
            <w:r w:rsidRPr="003B0984">
              <w:rPr>
                <w:b/>
                <w:bCs/>
                <w:sz w:val="18"/>
                <w:szCs w:val="18"/>
              </w:rPr>
              <w:t>REST API</w:t>
            </w:r>
          </w:p>
        </w:tc>
      </w:tr>
      <w:tr w:rsidRPr="003B0984" w:rsidR="002A46A8" w14:paraId="23605913" w14:textId="77777777">
        <w:trPr>
          <w:trHeight w:val="598"/>
        </w:trPr>
        <w:tc>
          <w:tcPr>
            <w:tcW w:w="9731" w:type="dxa"/>
            <w:gridSpan w:val="3"/>
            <w:tcBorders>
              <w:top w:val="single" w:color="00D7BD" w:sz="24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12121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B0984" w:rsidR="002A46A8" w:rsidRDefault="00FD6C1B" w14:paraId="35A8AF78" w14:textId="613C3D99">
            <w:pPr>
              <w:rPr>
                <w:color w:val="EDEDED" w:themeColor="background2"/>
                <w:sz w:val="18"/>
                <w:szCs w:val="18"/>
              </w:rPr>
            </w:pPr>
            <w:r>
              <w:rPr>
                <w:b/>
                <w:bCs/>
                <w:color w:val="EDEDED" w:themeColor="background2"/>
                <w:sz w:val="18"/>
                <w:szCs w:val="18"/>
                <w:lang w:val="en-US"/>
              </w:rPr>
              <w:t>Address Management APIs</w:t>
            </w:r>
          </w:p>
        </w:tc>
      </w:tr>
      <w:tr w:rsidRPr="003B0984" w:rsidR="00180BEF" w14:paraId="2A1F19E9" w14:textId="77777777">
        <w:trPr>
          <w:trHeight w:val="1225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180BEF" w:rsidP="00B94F9B" w:rsidRDefault="00180BEF" w14:paraId="0413DDA3" w14:textId="02B8EC28">
            <w:pPr>
              <w:rPr>
                <w:b/>
                <w:bCs/>
                <w:sz w:val="18"/>
                <w:szCs w:val="18"/>
              </w:rPr>
            </w:pPr>
            <w:r w:rsidRPr="003B0984">
              <w:rPr>
                <w:rFonts w:cstheme="minorHAnsi"/>
                <w:b/>
                <w:bCs/>
                <w:sz w:val="18"/>
                <w:szCs w:val="18"/>
              </w:rPr>
              <w:t>Validate address</w:t>
            </w:r>
          </w:p>
        </w:tc>
        <w:tc>
          <w:tcPr>
            <w:tcW w:w="4170" w:type="dxa"/>
            <w:vMerge w:val="restart"/>
            <w:tcBorders>
              <w:top w:val="single" w:color="00D7BD" w:sz="8" w:space="0"/>
              <w:left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BB3108" w:rsidR="00180BEF" w:rsidP="00B94F9B" w:rsidRDefault="00180BEF" w14:paraId="0816AFC9" w14:textId="77777777">
            <w:pPr>
              <w:rPr>
                <w:sz w:val="18"/>
                <w:szCs w:val="18"/>
              </w:rPr>
            </w:pPr>
            <w:hyperlink w:history="1" r:id="rId19">
              <w:r w:rsidRPr="00BB3108">
                <w:rPr>
                  <w:sz w:val="18"/>
                  <w:szCs w:val="18"/>
                </w:rPr>
                <w:t>https://wbmdmzis02.colt.net</w:t>
              </w:r>
            </w:hyperlink>
            <w:r w:rsidRPr="00BB3108">
              <w:rPr>
                <w:sz w:val="18"/>
                <w:szCs w:val="18"/>
              </w:rPr>
              <w:t>/rest/ColtNumberHosting/common/restSvc/v1/validGeographicAddress</w:t>
            </w:r>
          </w:p>
          <w:p w:rsidRPr="00BB3108" w:rsidR="00180BEF" w:rsidP="00B94F9B" w:rsidRDefault="00180BEF" w14:paraId="092A6C64" w14:textId="5E8202CD">
            <w:pPr>
              <w:rPr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BAFFF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180BEF" w:rsidP="00B94F9B" w:rsidRDefault="00180BEF" w14:paraId="3B8CF851" w14:textId="3C74AEFD">
            <w:pPr>
              <w:rPr>
                <w:sz w:val="18"/>
                <w:szCs w:val="18"/>
              </w:rPr>
            </w:pPr>
            <w:r w:rsidRPr="003B0984">
              <w:rPr>
                <w:rFonts w:cstheme="minorHAnsi"/>
                <w:sz w:val="18"/>
                <w:szCs w:val="18"/>
              </w:rPr>
              <w:t>https://apis.colt.net/addressManagement/v1/validateAddress</w:t>
            </w:r>
          </w:p>
        </w:tc>
      </w:tr>
      <w:tr w:rsidRPr="003B0984" w:rsidR="00180BEF" w14:paraId="081F331C" w14:textId="77777777">
        <w:trPr>
          <w:trHeight w:val="1225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180BEF" w:rsidP="00B94F9B" w:rsidRDefault="00180BEF" w14:paraId="4AB73017" w14:textId="7324663F">
            <w:pPr>
              <w:rPr>
                <w:b/>
                <w:bCs/>
                <w:sz w:val="18"/>
                <w:szCs w:val="18"/>
              </w:rPr>
            </w:pPr>
            <w:r w:rsidRPr="003B0984">
              <w:rPr>
                <w:rFonts w:cstheme="minorHAnsi"/>
                <w:b/>
                <w:bCs/>
                <w:sz w:val="18"/>
                <w:szCs w:val="18"/>
              </w:rPr>
              <w:t>Get LAC by location</w:t>
            </w:r>
          </w:p>
        </w:tc>
        <w:tc>
          <w:tcPr>
            <w:tcW w:w="4170" w:type="dxa"/>
            <w:vMerge/>
            <w:tcBorders>
              <w:left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180BEF" w:rsidP="00B94F9B" w:rsidRDefault="00180BEF" w14:paraId="70BCC93B" w14:textId="0F5E1D77">
            <w:pPr>
              <w:rPr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BAFFF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180BEF" w:rsidP="00B94F9B" w:rsidRDefault="00180BEF" w14:paraId="1580C556" w14:textId="6369EFDB">
            <w:pPr>
              <w:rPr>
                <w:sz w:val="18"/>
                <w:szCs w:val="18"/>
              </w:rPr>
            </w:pPr>
            <w:r w:rsidRPr="003B0984">
              <w:rPr>
                <w:rFonts w:cstheme="minorHAnsi"/>
                <w:sz w:val="18"/>
                <w:szCs w:val="18"/>
              </w:rPr>
              <w:t>https://apis.colt.net/addressManagement/v1/LACByLocation</w:t>
            </w:r>
          </w:p>
        </w:tc>
      </w:tr>
      <w:tr w:rsidRPr="003B0984" w:rsidR="00180BEF" w14:paraId="070EE3E4" w14:textId="77777777">
        <w:trPr>
          <w:trHeight w:val="1225"/>
        </w:trPr>
        <w:tc>
          <w:tcPr>
            <w:tcW w:w="1975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180BEF" w:rsidP="00B94F9B" w:rsidRDefault="00180BEF" w14:paraId="4D3EA401" w14:textId="247DD218">
            <w:pPr>
              <w:rPr>
                <w:b/>
                <w:bCs/>
                <w:sz w:val="18"/>
                <w:szCs w:val="18"/>
              </w:rPr>
            </w:pPr>
            <w:r w:rsidRPr="003B0984">
              <w:rPr>
                <w:rFonts w:cstheme="minorHAnsi"/>
                <w:b/>
                <w:bCs/>
                <w:sz w:val="18"/>
                <w:szCs w:val="18"/>
              </w:rPr>
              <w:t xml:space="preserve">Get address associated with </w:t>
            </w:r>
            <w:proofErr w:type="spellStart"/>
            <w:r w:rsidRPr="003B0984">
              <w:rPr>
                <w:rFonts w:cstheme="minorHAnsi"/>
                <w:b/>
                <w:bCs/>
                <w:sz w:val="18"/>
                <w:szCs w:val="18"/>
              </w:rPr>
              <w:t>addressId</w:t>
            </w:r>
            <w:proofErr w:type="spellEnd"/>
          </w:p>
        </w:tc>
        <w:tc>
          <w:tcPr>
            <w:tcW w:w="4170" w:type="dxa"/>
            <w:vMerge/>
            <w:tcBorders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180BEF" w:rsidP="00B94F9B" w:rsidRDefault="00180BEF" w14:paraId="77269420" w14:textId="71C22013">
            <w:pPr>
              <w:rPr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BAFFF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B0984" w:rsidR="00180BEF" w:rsidP="00B94F9B" w:rsidRDefault="00180BEF" w14:paraId="1E0D80B2" w14:textId="72239D7D">
            <w:pPr>
              <w:rPr>
                <w:sz w:val="18"/>
                <w:szCs w:val="18"/>
              </w:rPr>
            </w:pPr>
            <w:r w:rsidRPr="003B0984">
              <w:rPr>
                <w:rFonts w:cstheme="minorHAnsi"/>
                <w:sz w:val="18"/>
                <w:szCs w:val="18"/>
              </w:rPr>
              <w:t> https://apis.colt.net/addressManagement/v1/address/{addressId}</w:t>
            </w:r>
          </w:p>
        </w:tc>
      </w:tr>
    </w:tbl>
    <w:p w:rsidR="002A46A8" w:rsidP="00003149" w:rsidRDefault="002A46A8" w14:paraId="658D4662" w14:textId="77777777">
      <w:pPr>
        <w:rPr>
          <w:rFonts w:cstheme="minorHAnsi"/>
          <w:color w:val="00A59B" w:themeColor="accent2"/>
          <w:szCs w:val="20"/>
        </w:rPr>
      </w:pPr>
    </w:p>
    <w:p w:rsidR="00D00209" w:rsidP="00003149" w:rsidRDefault="00D00209" w14:paraId="6688D873" w14:textId="590314B2">
      <w:pPr>
        <w:rPr>
          <w:rFonts w:cstheme="minorHAnsi"/>
          <w:szCs w:val="20"/>
          <w:lang w:val="en-US"/>
        </w:rPr>
      </w:pPr>
      <w:r w:rsidRPr="00FD6C1B">
        <w:rPr>
          <w:rFonts w:cstheme="minorHAnsi"/>
          <w:szCs w:val="20"/>
          <w:lang w:val="en-US"/>
        </w:rPr>
        <w:t>We have</w:t>
      </w:r>
      <w:r w:rsidRPr="00FD6C1B" w:rsidR="007968DA">
        <w:rPr>
          <w:rFonts w:cstheme="minorHAnsi"/>
          <w:szCs w:val="20"/>
          <w:lang w:val="en-US"/>
        </w:rPr>
        <w:t xml:space="preserve"> introduced these new REST APIs on the Apigee platform which you can take advantage </w:t>
      </w:r>
      <w:proofErr w:type="gramStart"/>
      <w:r w:rsidRPr="00FD6C1B" w:rsidR="007968DA">
        <w:rPr>
          <w:rFonts w:cstheme="minorHAnsi"/>
          <w:szCs w:val="20"/>
          <w:lang w:val="en-US"/>
        </w:rPr>
        <w:t>of:-</w:t>
      </w:r>
      <w:proofErr w:type="gramEnd"/>
    </w:p>
    <w:p w:rsidRPr="00FD6C1B" w:rsidR="00FD6C1B" w:rsidP="00003149" w:rsidRDefault="00FD6C1B" w14:paraId="3C9B5791" w14:textId="77777777">
      <w:pPr>
        <w:rPr>
          <w:rFonts w:cstheme="minorHAnsi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7"/>
        <w:gridCol w:w="6964"/>
      </w:tblGrid>
      <w:tr w:rsidRPr="00FD6C1B" w:rsidR="002A46A8" w:rsidTr="00180BEF" w14:paraId="0E189F05" w14:textId="77777777">
        <w:trPr>
          <w:trHeight w:val="672"/>
        </w:trPr>
        <w:tc>
          <w:tcPr>
            <w:tcW w:w="1422" w:type="pct"/>
            <w:tcBorders>
              <w:top w:val="single" w:color="00D7BD" w:sz="8" w:space="0"/>
              <w:left w:val="single" w:color="00D7BD" w:sz="8" w:space="0"/>
              <w:bottom w:val="single" w:color="00D7BD" w:sz="24" w:space="0"/>
              <w:right w:val="single" w:color="00D7BD" w:sz="8" w:space="0"/>
            </w:tcBorders>
            <w:shd w:val="clear" w:color="auto" w:fill="FFC33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6C1B" w:rsidR="002A46A8" w:rsidP="002A46A8" w:rsidRDefault="002A46A8" w14:paraId="656CAA78" w14:textId="77777777">
            <w:pPr>
              <w:rPr>
                <w:rFonts w:cstheme="minorHAnsi"/>
                <w:sz w:val="18"/>
                <w:szCs w:val="18"/>
              </w:rPr>
            </w:pPr>
            <w:r w:rsidRPr="00FD6C1B">
              <w:rPr>
                <w:rFonts w:cstheme="minorHAnsi"/>
                <w:b/>
                <w:bCs/>
                <w:sz w:val="18"/>
                <w:szCs w:val="18"/>
              </w:rPr>
              <w:t>Operation(s)</w:t>
            </w:r>
          </w:p>
        </w:tc>
        <w:tc>
          <w:tcPr>
            <w:tcW w:w="3578" w:type="pct"/>
            <w:tcBorders>
              <w:top w:val="single" w:color="00D7BD" w:sz="8" w:space="0"/>
              <w:left w:val="single" w:color="00D7BD" w:sz="8" w:space="0"/>
              <w:bottom w:val="single" w:color="00D7BD" w:sz="24" w:space="0"/>
              <w:right w:val="single" w:color="00D7BD" w:sz="8" w:space="0"/>
            </w:tcBorders>
            <w:shd w:val="clear" w:color="auto" w:fill="00D7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6C1B" w:rsidR="002A46A8" w:rsidP="002A46A8" w:rsidRDefault="002A46A8" w14:paraId="14D4A05A" w14:textId="77777777">
            <w:pPr>
              <w:rPr>
                <w:rFonts w:cstheme="minorHAnsi"/>
                <w:sz w:val="18"/>
                <w:szCs w:val="18"/>
              </w:rPr>
            </w:pPr>
            <w:r w:rsidRPr="00FD6C1B">
              <w:rPr>
                <w:rFonts w:cstheme="minorHAnsi"/>
                <w:b/>
                <w:bCs/>
                <w:sz w:val="18"/>
                <w:szCs w:val="18"/>
              </w:rPr>
              <w:t>New end point URL</w:t>
            </w:r>
          </w:p>
          <w:p w:rsidRPr="00FD6C1B" w:rsidR="002A46A8" w:rsidP="002A46A8" w:rsidRDefault="002A46A8" w14:paraId="3C185F9B" w14:textId="77777777">
            <w:pPr>
              <w:rPr>
                <w:rFonts w:cstheme="minorHAnsi"/>
                <w:sz w:val="18"/>
                <w:szCs w:val="18"/>
              </w:rPr>
            </w:pPr>
            <w:r w:rsidRPr="00FD6C1B">
              <w:rPr>
                <w:rFonts w:cstheme="minorHAnsi"/>
                <w:b/>
                <w:bCs/>
                <w:sz w:val="18"/>
                <w:szCs w:val="18"/>
              </w:rPr>
              <w:t>Apigee</w:t>
            </w:r>
          </w:p>
        </w:tc>
      </w:tr>
      <w:tr w:rsidRPr="00FD6C1B" w:rsidR="002A46A8" w:rsidTr="002A46A8" w14:paraId="4CF5B63B" w14:textId="77777777">
        <w:trPr>
          <w:trHeight w:val="562"/>
        </w:trPr>
        <w:tc>
          <w:tcPr>
            <w:tcW w:w="5000" w:type="pct"/>
            <w:gridSpan w:val="2"/>
            <w:tcBorders>
              <w:top w:val="single" w:color="00D7BD" w:sz="24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12121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6C1B" w:rsidR="002A46A8" w:rsidP="002A46A8" w:rsidRDefault="002A46A8" w14:paraId="619930E5" w14:textId="77777777">
            <w:pPr>
              <w:rPr>
                <w:rFonts w:cstheme="minorHAnsi"/>
                <w:color w:val="00A59B" w:themeColor="accent2"/>
                <w:sz w:val="18"/>
                <w:szCs w:val="18"/>
              </w:rPr>
            </w:pPr>
            <w:r w:rsidRPr="00FD6C1B">
              <w:rPr>
                <w:rFonts w:cstheme="minorHAnsi"/>
                <w:b/>
                <w:bCs/>
                <w:color w:val="EDEDED" w:themeColor="background2"/>
                <w:sz w:val="18"/>
                <w:szCs w:val="18"/>
                <w:lang w:val="en-IN"/>
              </w:rPr>
              <w:t>Number Management APIs</w:t>
            </w:r>
          </w:p>
        </w:tc>
      </w:tr>
      <w:tr w:rsidRPr="00FD6C1B" w:rsidR="002A46A8" w:rsidTr="00180BEF" w14:paraId="0CE53C5D" w14:textId="77777777">
        <w:trPr>
          <w:trHeight w:val="562"/>
        </w:trPr>
        <w:tc>
          <w:tcPr>
            <w:tcW w:w="1422" w:type="pct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6C1B" w:rsidR="002A46A8" w:rsidP="002A46A8" w:rsidRDefault="002A46A8" w14:paraId="095CC4A3" w14:textId="77777777">
            <w:pPr>
              <w:rPr>
                <w:rFonts w:cstheme="minorHAnsi"/>
                <w:sz w:val="18"/>
                <w:szCs w:val="18"/>
              </w:rPr>
            </w:pPr>
            <w:r w:rsidRPr="00FD6C1B">
              <w:rPr>
                <w:rFonts w:cstheme="minorHAnsi"/>
                <w:b/>
                <w:bCs/>
                <w:sz w:val="18"/>
                <w:szCs w:val="18"/>
                <w:lang w:val="en-IN"/>
              </w:rPr>
              <w:t>Check portability</w:t>
            </w:r>
          </w:p>
        </w:tc>
        <w:tc>
          <w:tcPr>
            <w:tcW w:w="3578" w:type="pct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C4FF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6C1B" w:rsidR="002A46A8" w:rsidP="002A46A8" w:rsidRDefault="002A46A8" w14:paraId="46F05477" w14:textId="77777777">
            <w:pPr>
              <w:rPr>
                <w:rFonts w:cstheme="minorHAnsi"/>
                <w:sz w:val="18"/>
                <w:szCs w:val="18"/>
              </w:rPr>
            </w:pPr>
            <w:r w:rsidRPr="00FD6C1B">
              <w:rPr>
                <w:rFonts w:cstheme="minorHAnsi"/>
                <w:sz w:val="18"/>
                <w:szCs w:val="18"/>
              </w:rPr>
              <w:t>https://apis.colt.net/numberManagement/v1/checkPortability</w:t>
            </w:r>
          </w:p>
        </w:tc>
      </w:tr>
      <w:tr w:rsidRPr="00FD6C1B" w:rsidR="002A46A8" w:rsidTr="00180BEF" w14:paraId="2F5A2419" w14:textId="77777777">
        <w:trPr>
          <w:trHeight w:val="562"/>
        </w:trPr>
        <w:tc>
          <w:tcPr>
            <w:tcW w:w="1422" w:type="pct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6C1B" w:rsidR="002A46A8" w:rsidP="002A46A8" w:rsidRDefault="002A46A8" w14:paraId="51497B2C" w14:textId="77777777">
            <w:pPr>
              <w:rPr>
                <w:rFonts w:cstheme="minorHAnsi"/>
                <w:sz w:val="18"/>
                <w:szCs w:val="18"/>
              </w:rPr>
            </w:pPr>
            <w:r w:rsidRPr="00FD6C1B">
              <w:rPr>
                <w:rFonts w:cstheme="minorHAnsi"/>
                <w:b/>
                <w:bCs/>
                <w:sz w:val="18"/>
                <w:szCs w:val="18"/>
              </w:rPr>
              <w:t>Get free number count (JIT)</w:t>
            </w:r>
          </w:p>
        </w:tc>
        <w:tc>
          <w:tcPr>
            <w:tcW w:w="3578" w:type="pct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C4FF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6C1B" w:rsidR="002A46A8" w:rsidP="002A46A8" w:rsidRDefault="002A46A8" w14:paraId="0B073A74" w14:textId="77777777">
            <w:pPr>
              <w:rPr>
                <w:rFonts w:cstheme="minorHAnsi"/>
                <w:sz w:val="18"/>
                <w:szCs w:val="18"/>
              </w:rPr>
            </w:pPr>
            <w:r w:rsidRPr="00FD6C1B">
              <w:rPr>
                <w:rFonts w:cstheme="minorHAnsi"/>
                <w:sz w:val="18"/>
                <w:szCs w:val="18"/>
              </w:rPr>
              <w:t>https://apis.colt.net/numberManagement/v1/freeNumberCount</w:t>
            </w:r>
          </w:p>
        </w:tc>
      </w:tr>
      <w:tr w:rsidRPr="00FD6C1B" w:rsidR="002A46A8" w:rsidTr="00180BEF" w14:paraId="261AB828" w14:textId="77777777">
        <w:trPr>
          <w:trHeight w:val="562"/>
        </w:trPr>
        <w:tc>
          <w:tcPr>
            <w:tcW w:w="1422" w:type="pct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6C1B" w:rsidR="002A46A8" w:rsidP="002A46A8" w:rsidRDefault="002A46A8" w14:paraId="30279026" w14:textId="77777777">
            <w:pPr>
              <w:rPr>
                <w:rFonts w:cstheme="minorHAnsi"/>
                <w:sz w:val="18"/>
                <w:szCs w:val="18"/>
              </w:rPr>
            </w:pPr>
            <w:r w:rsidRPr="00FD6C1B">
              <w:rPr>
                <w:rFonts w:cstheme="minorHAnsi"/>
                <w:b/>
                <w:bCs/>
                <w:sz w:val="18"/>
                <w:szCs w:val="18"/>
              </w:rPr>
              <w:t>Lock free numbers (JIT)</w:t>
            </w:r>
          </w:p>
        </w:tc>
        <w:tc>
          <w:tcPr>
            <w:tcW w:w="3578" w:type="pct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C4FF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6C1B" w:rsidR="002A46A8" w:rsidP="002A46A8" w:rsidRDefault="002A46A8" w14:paraId="78D1DD10" w14:textId="77777777">
            <w:pPr>
              <w:rPr>
                <w:rFonts w:cstheme="minorHAnsi"/>
                <w:sz w:val="18"/>
                <w:szCs w:val="18"/>
              </w:rPr>
            </w:pPr>
            <w:r w:rsidRPr="00FD6C1B">
              <w:rPr>
                <w:rFonts w:cstheme="minorHAnsi"/>
                <w:sz w:val="18"/>
                <w:szCs w:val="18"/>
              </w:rPr>
              <w:t>https://apis.colt.net/numberManagement/v1/lockFreeNumbers</w:t>
            </w:r>
          </w:p>
        </w:tc>
      </w:tr>
      <w:tr w:rsidRPr="00FD6C1B" w:rsidR="002A46A8" w:rsidTr="00180BEF" w14:paraId="5E5E694E" w14:textId="77777777">
        <w:trPr>
          <w:trHeight w:val="562"/>
        </w:trPr>
        <w:tc>
          <w:tcPr>
            <w:tcW w:w="1422" w:type="pct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6C1B" w:rsidR="002A46A8" w:rsidP="002A46A8" w:rsidRDefault="002A46A8" w14:paraId="6A17AE6B" w14:textId="77777777">
            <w:pPr>
              <w:rPr>
                <w:rFonts w:cstheme="minorHAnsi"/>
                <w:sz w:val="18"/>
                <w:szCs w:val="18"/>
              </w:rPr>
            </w:pPr>
            <w:r w:rsidRPr="00FD6C1B">
              <w:rPr>
                <w:rFonts w:cstheme="minorHAnsi"/>
                <w:b/>
                <w:bCs/>
                <w:sz w:val="18"/>
                <w:szCs w:val="18"/>
              </w:rPr>
              <w:t xml:space="preserve">Request free number backfill </w:t>
            </w:r>
          </w:p>
        </w:tc>
        <w:tc>
          <w:tcPr>
            <w:tcW w:w="3578" w:type="pct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C4FF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6C1B" w:rsidR="002A46A8" w:rsidP="002A46A8" w:rsidRDefault="002A46A8" w14:paraId="298B418C" w14:textId="77777777">
            <w:pPr>
              <w:rPr>
                <w:rFonts w:cstheme="minorHAnsi"/>
                <w:sz w:val="18"/>
                <w:szCs w:val="18"/>
              </w:rPr>
            </w:pPr>
            <w:r w:rsidRPr="00FD6C1B">
              <w:rPr>
                <w:rFonts w:cstheme="minorHAnsi"/>
                <w:sz w:val="18"/>
                <w:szCs w:val="18"/>
              </w:rPr>
              <w:t>https://apis.colt.net/numberManagement/v1/freeNumberBackfill/order</w:t>
            </w:r>
          </w:p>
        </w:tc>
      </w:tr>
      <w:tr w:rsidRPr="00FD6C1B" w:rsidR="002A46A8" w:rsidTr="00180BEF" w14:paraId="1FFF3564" w14:textId="77777777">
        <w:trPr>
          <w:trHeight w:val="562"/>
        </w:trPr>
        <w:tc>
          <w:tcPr>
            <w:tcW w:w="1422" w:type="pct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6C1B" w:rsidR="002A46A8" w:rsidP="002A46A8" w:rsidRDefault="002A46A8" w14:paraId="66FAC02E" w14:textId="77777777">
            <w:pPr>
              <w:rPr>
                <w:rFonts w:cstheme="minorHAnsi"/>
                <w:sz w:val="18"/>
                <w:szCs w:val="18"/>
              </w:rPr>
            </w:pPr>
            <w:r w:rsidRPr="00FD6C1B">
              <w:rPr>
                <w:rFonts w:cstheme="minorHAnsi"/>
                <w:b/>
                <w:bCs/>
                <w:sz w:val="18"/>
                <w:szCs w:val="18"/>
              </w:rPr>
              <w:t xml:space="preserve">Cancel free number backfill request </w:t>
            </w:r>
          </w:p>
        </w:tc>
        <w:tc>
          <w:tcPr>
            <w:tcW w:w="3578" w:type="pct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C4FF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6C1B" w:rsidR="002A46A8" w:rsidP="002A46A8" w:rsidRDefault="002A46A8" w14:paraId="3CABA5AA" w14:textId="77777777">
            <w:pPr>
              <w:rPr>
                <w:rFonts w:cstheme="minorHAnsi"/>
                <w:sz w:val="18"/>
                <w:szCs w:val="18"/>
              </w:rPr>
            </w:pPr>
            <w:r w:rsidRPr="00FD6C1B">
              <w:rPr>
                <w:rFonts w:cstheme="minorHAnsi"/>
                <w:sz w:val="18"/>
                <w:szCs w:val="18"/>
              </w:rPr>
              <w:t>https://apis.colt.net/numberManagement/v1/cancelFreeNumberBackfill/order</w:t>
            </w:r>
          </w:p>
        </w:tc>
      </w:tr>
      <w:tr w:rsidRPr="00FD6C1B" w:rsidR="002A46A8" w:rsidTr="002A46A8" w14:paraId="71F4312D" w14:textId="77777777">
        <w:trPr>
          <w:trHeight w:val="658"/>
        </w:trPr>
        <w:tc>
          <w:tcPr>
            <w:tcW w:w="5000" w:type="pct"/>
            <w:gridSpan w:val="2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12121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6C1B" w:rsidR="002A46A8" w:rsidP="002A46A8" w:rsidRDefault="002A46A8" w14:paraId="11512B3B" w14:textId="77777777">
            <w:pPr>
              <w:rPr>
                <w:rFonts w:cstheme="minorHAnsi"/>
                <w:color w:val="00A59B" w:themeColor="accent2"/>
                <w:sz w:val="18"/>
                <w:szCs w:val="18"/>
              </w:rPr>
            </w:pPr>
            <w:r w:rsidRPr="00FD6C1B">
              <w:rPr>
                <w:rFonts w:cstheme="minorHAnsi"/>
                <w:b/>
                <w:bCs/>
                <w:color w:val="EDEDED" w:themeColor="background2"/>
                <w:sz w:val="18"/>
                <w:szCs w:val="18"/>
              </w:rPr>
              <w:t>Voice Common Services APIs</w:t>
            </w:r>
          </w:p>
        </w:tc>
      </w:tr>
      <w:tr w:rsidRPr="00FD6C1B" w:rsidR="002A46A8" w:rsidTr="00180BEF" w14:paraId="605F499A" w14:textId="77777777">
        <w:trPr>
          <w:trHeight w:val="955"/>
        </w:trPr>
        <w:tc>
          <w:tcPr>
            <w:tcW w:w="1422" w:type="pct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6C1B" w:rsidR="002A46A8" w:rsidP="002A46A8" w:rsidRDefault="002A46A8" w14:paraId="400F74C6" w14:textId="77777777">
            <w:pPr>
              <w:rPr>
                <w:rFonts w:cstheme="minorHAnsi"/>
                <w:sz w:val="18"/>
                <w:szCs w:val="18"/>
              </w:rPr>
            </w:pPr>
            <w:r w:rsidRPr="00FD6C1B">
              <w:rPr>
                <w:rFonts w:cstheme="minorHAnsi"/>
                <w:b/>
                <w:bCs/>
                <w:sz w:val="18"/>
                <w:szCs w:val="18"/>
              </w:rPr>
              <w:t>Validate customer registration number</w:t>
            </w:r>
          </w:p>
          <w:p w:rsidRPr="00FD6C1B" w:rsidR="002A46A8" w:rsidP="002A46A8" w:rsidRDefault="002A46A8" w14:paraId="2BFF9949" w14:textId="245BFFE7">
            <w:pPr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FD6C1B">
              <w:rPr>
                <w:rFonts w:cstheme="minorHAnsi"/>
                <w:b/>
                <w:bCs/>
                <w:sz w:val="18"/>
                <w:szCs w:val="18"/>
              </w:rPr>
              <w:t xml:space="preserve">available for </w:t>
            </w:r>
            <w:r w:rsidR="00FD6C1B">
              <w:rPr>
                <w:rFonts w:cstheme="minorHAnsi"/>
                <w:b/>
                <w:bCs/>
                <w:sz w:val="18"/>
                <w:szCs w:val="18"/>
              </w:rPr>
              <w:t>PT</w:t>
            </w:r>
            <w:r w:rsidRPr="00FD6C1B">
              <w:rPr>
                <w:rFonts w:cstheme="minorHAnsi"/>
                <w:b/>
                <w:bCs/>
                <w:sz w:val="18"/>
                <w:szCs w:val="18"/>
              </w:rPr>
              <w:t xml:space="preserve">, </w:t>
            </w:r>
            <w:r w:rsidR="00FD6C1B">
              <w:rPr>
                <w:rFonts w:cstheme="minorHAnsi"/>
                <w:b/>
                <w:bCs/>
                <w:sz w:val="18"/>
                <w:szCs w:val="18"/>
              </w:rPr>
              <w:t>ES</w:t>
            </w:r>
            <w:r w:rsidRPr="00FD6C1B">
              <w:rPr>
                <w:rFonts w:cstheme="minorHAnsi"/>
                <w:b/>
                <w:bCs/>
                <w:sz w:val="18"/>
                <w:szCs w:val="18"/>
              </w:rPr>
              <w:t xml:space="preserve"> and </w:t>
            </w:r>
            <w:r w:rsidR="00FD6C1B">
              <w:rPr>
                <w:rFonts w:cstheme="minorHAnsi"/>
                <w:b/>
                <w:bCs/>
                <w:sz w:val="18"/>
                <w:szCs w:val="18"/>
              </w:rPr>
              <w:t>FI</w:t>
            </w:r>
          </w:p>
        </w:tc>
        <w:tc>
          <w:tcPr>
            <w:tcW w:w="3578" w:type="pct"/>
            <w:tcBorders>
              <w:top w:val="single" w:color="00D7BD" w:sz="8" w:space="0"/>
              <w:left w:val="single" w:color="00D7BD" w:sz="8" w:space="0"/>
              <w:bottom w:val="single" w:color="00D7BD" w:sz="8" w:space="0"/>
              <w:right w:val="single" w:color="00D7BD" w:sz="8" w:space="0"/>
            </w:tcBorders>
            <w:shd w:val="clear" w:color="auto" w:fill="BAFFF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6C1B" w:rsidR="002A46A8" w:rsidP="002A46A8" w:rsidRDefault="002A46A8" w14:paraId="07A858B2" w14:textId="77777777">
            <w:pPr>
              <w:rPr>
                <w:rFonts w:cstheme="minorHAnsi"/>
                <w:sz w:val="18"/>
                <w:szCs w:val="18"/>
              </w:rPr>
            </w:pPr>
            <w:r w:rsidRPr="00FD6C1B">
              <w:rPr>
                <w:rFonts w:cstheme="minorHAnsi"/>
                <w:sz w:val="18"/>
                <w:szCs w:val="18"/>
              </w:rPr>
              <w:t>https://apis.colt.net/common-services</w:t>
            </w:r>
            <w:r w:rsidRPr="00FD6C1B">
              <w:rPr>
                <w:rFonts w:cstheme="minorHAnsi"/>
                <w:sz w:val="18"/>
                <w:szCs w:val="18"/>
                <w:lang w:val="en-US"/>
              </w:rPr>
              <w:t>/v1/check-vat-number</w:t>
            </w:r>
          </w:p>
        </w:tc>
      </w:tr>
    </w:tbl>
    <w:p w:rsidRPr="002A46A8" w:rsidR="007968DA" w:rsidP="00003149" w:rsidRDefault="007968DA" w14:paraId="6E34EA03" w14:textId="2E0F9B48">
      <w:pPr>
        <w:rPr>
          <w:rFonts w:cstheme="minorHAnsi"/>
          <w:color w:val="00A59B" w:themeColor="accent2"/>
          <w:szCs w:val="20"/>
        </w:rPr>
      </w:pPr>
    </w:p>
    <w:p w:rsidR="000658D2" w:rsidP="00003149" w:rsidRDefault="00141840" w14:paraId="75ED28FE" w14:textId="20FE0977">
      <w:pPr>
        <w:rPr>
          <w:rFonts w:cstheme="minorHAnsi"/>
          <w:color w:val="00A59B" w:themeColor="accent2"/>
          <w:szCs w:val="20"/>
          <w:lang w:val="en-US"/>
        </w:rPr>
      </w:pPr>
      <w:r>
        <w:rPr>
          <w:rFonts w:cstheme="minorHAnsi"/>
          <w:color w:val="00A59B" w:themeColor="accent2"/>
          <w:szCs w:val="20"/>
          <w:lang w:val="en-US"/>
        </w:rPr>
        <w:t xml:space="preserve">Billing APIs are also offered. </w:t>
      </w:r>
      <w:r w:rsidRPr="00F71B98" w:rsidR="00F71B98">
        <w:rPr>
          <w:rFonts w:cstheme="minorHAnsi"/>
          <w:color w:val="00A59B" w:themeColor="accent2"/>
          <w:szCs w:val="20"/>
          <w:lang w:val="en-US"/>
        </w:rPr>
        <w:t>Please refer to the OAS specification (</w:t>
      </w:r>
      <w:r w:rsidRPr="00F71B98" w:rsidR="00F71B98">
        <w:rPr>
          <w:rFonts w:cstheme="minorHAnsi"/>
          <w:color w:val="00A59B" w:themeColor="accent2"/>
          <w:szCs w:val="20"/>
          <w:lang w:val="en-US"/>
        </w:rPr>
        <w:fldChar w:fldCharType="begin"/>
      </w:r>
      <w:r w:rsidRPr="00F71B98" w:rsidR="00F71B98">
        <w:rPr>
          <w:rFonts w:cstheme="minorHAnsi"/>
          <w:color w:val="00A59B" w:themeColor="accent2"/>
          <w:szCs w:val="20"/>
          <w:lang w:val="en-US"/>
        </w:rPr>
        <w:instrText xml:space="preserve"> REF _Ref224147665 \h  \* MERGEFORMAT </w:instrText>
      </w:r>
      <w:r w:rsidRPr="00F71B98" w:rsidR="00F71B98">
        <w:rPr>
          <w:rFonts w:cstheme="minorHAnsi"/>
          <w:color w:val="00A59B" w:themeColor="accent2"/>
          <w:szCs w:val="20"/>
          <w:lang w:val="en-US"/>
        </w:rPr>
      </w:r>
      <w:r w:rsidRPr="00F71B98" w:rsidR="00F71B98">
        <w:rPr>
          <w:rFonts w:cstheme="minorHAnsi"/>
          <w:color w:val="00A59B" w:themeColor="accent2"/>
          <w:szCs w:val="20"/>
          <w:lang w:val="en-US"/>
        </w:rPr>
        <w:fldChar w:fldCharType="separate"/>
      </w:r>
      <w:r w:rsidR="00B17763">
        <w:rPr>
          <w:color w:val="00A59B" w:themeColor="accent2"/>
          <w:lang w:val="en-US"/>
        </w:rPr>
        <w:fldChar w:fldCharType="begin"/>
      </w:r>
      <w:r w:rsidR="00B17763">
        <w:rPr>
          <w:color w:val="00A59B" w:themeColor="accent2"/>
          <w:lang w:val="en-US"/>
        </w:rPr>
        <w:instrText xml:space="preserve"> REF _Ref224147665 \h </w:instrText>
      </w:r>
      <w:r w:rsidR="00B17763">
        <w:rPr>
          <w:color w:val="00A59B" w:themeColor="accent2"/>
          <w:lang w:val="en-US"/>
        </w:rPr>
      </w:r>
      <w:r w:rsidR="00B17763">
        <w:rPr>
          <w:color w:val="00A59B" w:themeColor="accent2"/>
          <w:lang w:val="en-US"/>
        </w:rPr>
        <w:fldChar w:fldCharType="separate"/>
      </w:r>
      <w:r w:rsidRPr="004335DE" w:rsidR="00B17763">
        <w:rPr>
          <w:lang w:val="en-US"/>
        </w:rPr>
        <w:t>Appendix</w:t>
      </w:r>
      <w:r w:rsidR="00B17763">
        <w:rPr>
          <w:lang w:val="en-US"/>
        </w:rPr>
        <w:t xml:space="preserve"> A</w:t>
      </w:r>
      <w:r w:rsidRPr="004335DE" w:rsidR="00B17763">
        <w:rPr>
          <w:lang w:val="en-US"/>
        </w:rPr>
        <w:t xml:space="preserve">: </w:t>
      </w:r>
      <w:r w:rsidR="00B17763">
        <w:rPr>
          <w:lang w:val="en-US"/>
        </w:rPr>
        <w:t>API specifications</w:t>
      </w:r>
      <w:r w:rsidR="00B17763">
        <w:rPr>
          <w:color w:val="00A59B" w:themeColor="accent2"/>
          <w:lang w:val="en-US"/>
        </w:rPr>
        <w:fldChar w:fldCharType="end"/>
      </w:r>
      <w:r w:rsidRPr="00F71B98" w:rsidR="00F71B98">
        <w:rPr>
          <w:rFonts w:cstheme="minorHAnsi"/>
          <w:color w:val="00A59B" w:themeColor="accent2"/>
          <w:szCs w:val="20"/>
          <w:lang w:val="en-US"/>
        </w:rPr>
        <w:fldChar w:fldCharType="end"/>
      </w:r>
      <w:r w:rsidRPr="00F71B98" w:rsidR="00F71B98">
        <w:rPr>
          <w:rFonts w:cstheme="minorHAnsi"/>
          <w:color w:val="00A59B" w:themeColor="accent2"/>
          <w:szCs w:val="20"/>
          <w:lang w:val="en-US"/>
        </w:rPr>
        <w:t>) for details.</w:t>
      </w:r>
    </w:p>
    <w:p w:rsidRPr="00CD6C83" w:rsidR="007C1123" w:rsidP="007C1123" w:rsidRDefault="007C1123" w14:paraId="680D1589" w14:textId="3054CB27">
      <w:pPr>
        <w:pStyle w:val="Heading1"/>
        <w:spacing w:line="360" w:lineRule="auto"/>
        <w:rPr>
          <w:lang w:val="en-US"/>
        </w:rPr>
      </w:pPr>
      <w:bookmarkStart w:name="_Ref224147665" w:id="3"/>
      <w:bookmarkStart w:name="_Ref97895890" w:id="4"/>
      <w:bookmarkEnd w:id="1"/>
      <w:bookmarkEnd w:id="2"/>
      <w:r w:rsidRPr="004335DE">
        <w:rPr>
          <w:lang w:val="en-US"/>
        </w:rPr>
        <w:t>Appendix</w:t>
      </w:r>
      <w:r>
        <w:rPr>
          <w:lang w:val="en-US"/>
        </w:rPr>
        <w:t xml:space="preserve"> </w:t>
      </w:r>
      <w:r w:rsidR="00B17763">
        <w:rPr>
          <w:lang w:val="en-US"/>
        </w:rPr>
        <w:t>A</w:t>
      </w:r>
      <w:r w:rsidRPr="004335DE">
        <w:rPr>
          <w:lang w:val="en-US"/>
        </w:rPr>
        <w:t xml:space="preserve">: </w:t>
      </w:r>
      <w:r>
        <w:rPr>
          <w:lang w:val="en-US"/>
        </w:rPr>
        <w:t>API specifications</w:t>
      </w:r>
      <w:bookmarkEnd w:id="3"/>
    </w:p>
    <w:p w:rsidR="007D69C2" w:rsidP="007D69C2" w:rsidRDefault="007D69C2" w14:paraId="2B4E2207" w14:textId="3E8B362A">
      <w:pPr>
        <w:pStyle w:val="Heading2"/>
      </w:pPr>
      <w:bookmarkStart w:name="_Ref205540532" w:id="5"/>
      <w:r w:rsidRPr="00FE10A0">
        <w:t xml:space="preserve">OAS Specification for </w:t>
      </w:r>
      <w:r>
        <w:t>Authentication</w:t>
      </w:r>
      <w:r w:rsidRPr="00FE10A0">
        <w:t xml:space="preserve"> APIs</w:t>
      </w:r>
    </w:p>
    <w:p w:rsidRPr="009D2705" w:rsidR="007D69C2" w:rsidP="007D69C2" w:rsidRDefault="007D69C2" w14:paraId="6F7C2CC0" w14:textId="77777777"/>
    <w:tbl>
      <w:tblPr>
        <w:tblStyle w:val="TableGridLight"/>
        <w:tblW w:w="0" w:type="auto"/>
        <w:tblBorders>
          <w:top w:val="single" w:color="F20C36" w:themeColor="accent6" w:sz="4" w:space="0"/>
          <w:left w:val="single" w:color="F20C36" w:themeColor="accent6" w:sz="4" w:space="0"/>
          <w:bottom w:val="single" w:color="F20C36" w:themeColor="accent6" w:sz="4" w:space="0"/>
          <w:right w:val="single" w:color="F20C36" w:themeColor="accent6" w:sz="4" w:space="0"/>
          <w:insideH w:val="single" w:color="F20C36" w:themeColor="accent6" w:sz="4" w:space="0"/>
          <w:insideV w:val="single" w:color="F20C36" w:themeColor="accent6" w:sz="4" w:space="0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Pr="00BC47B7" w:rsidR="000B417F" w14:paraId="474FE207" w14:textId="77777777">
        <w:tc>
          <w:tcPr>
            <w:tcW w:w="4803" w:type="dxa"/>
          </w:tcPr>
          <w:p w:rsidRPr="00BC47B7" w:rsidR="007D69C2" w:rsidRDefault="007D69C2" w14:paraId="09CDA329" w14:textId="77777777">
            <w:pPr>
              <w:pStyle w:val="ListParagraph"/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BC47B7">
              <w:rPr>
                <w:rFonts w:asciiTheme="majorHAnsi" w:hAnsiTheme="majorHAnsi" w:cstheme="majorHAnsi"/>
                <w:b/>
                <w:bCs/>
                <w:lang w:val="en-US"/>
              </w:rPr>
              <w:t xml:space="preserve">New </w:t>
            </w:r>
            <w:r>
              <w:rPr>
                <w:b/>
                <w:bCs/>
                <w:lang w:val="en-US"/>
              </w:rPr>
              <w:t>Apigee</w:t>
            </w:r>
            <w:r w:rsidRPr="00BC47B7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REST </w:t>
            </w:r>
            <w:r w:rsidRPr="00BC47B7">
              <w:rPr>
                <w:rFonts w:asciiTheme="majorHAnsi" w:hAnsiTheme="majorHAnsi" w:cstheme="majorHAnsi"/>
                <w:b/>
                <w:bCs/>
                <w:lang w:val="en-US"/>
              </w:rPr>
              <w:t>API:</w:t>
            </w:r>
          </w:p>
          <w:p w:rsidRPr="00BC47B7" w:rsidR="007D69C2" w:rsidRDefault="007D69C2" w14:paraId="30F91477" w14:textId="035B78A9">
            <w:pPr>
              <w:pStyle w:val="ListParagraph"/>
              <w:spacing w:line="360" w:lineRule="auto"/>
              <w:ind w:left="0"/>
              <w:rPr>
                <w:rFonts w:asciiTheme="majorHAnsi" w:hAnsiTheme="majorHAnsi" w:cstheme="majorHAnsi"/>
                <w:lang w:val="en-US"/>
              </w:rPr>
            </w:pPr>
            <w:r w:rsidRPr="00444F11">
              <w:rPr>
                <w:sz w:val="18"/>
                <w:szCs w:val="18"/>
                <w:lang w:val="en-US"/>
              </w:rPr>
              <w:t>https://apis.colt.net/authentication</w:t>
            </w:r>
          </w:p>
        </w:tc>
        <w:tc>
          <w:tcPr>
            <w:tcW w:w="4803" w:type="dxa"/>
          </w:tcPr>
          <w:p w:rsidRPr="00BC47B7" w:rsidR="007D69C2" w:rsidRDefault="007D69C2" w14:paraId="5E92F863" w14:textId="12DC08D7">
            <w:pPr>
              <w:pStyle w:val="ListParagraph"/>
              <w:spacing w:line="360" w:lineRule="auto"/>
              <w:ind w:left="0"/>
              <w:rPr>
                <w:rFonts w:asciiTheme="majorHAnsi" w:hAnsiTheme="majorHAnsi" w:cstheme="majorHAnsi"/>
                <w:lang w:val="en-US"/>
              </w:rPr>
            </w:pPr>
            <w:r w:rsidRPr="00BC47B7">
              <w:rPr>
                <w:rFonts w:asciiTheme="majorHAnsi" w:hAnsiTheme="majorHAnsi" w:cstheme="majorHAnsi"/>
                <w:lang w:val="en-US"/>
              </w:rPr>
              <w:t xml:space="preserve">Please click </w:t>
            </w:r>
            <w:hyperlink w:history="1" r:id="rId20">
              <w:r w:rsidRPr="00221848">
                <w:rPr>
                  <w:rStyle w:val="Hyperlink"/>
                  <w:rFonts w:asciiTheme="majorHAnsi" w:hAnsiTheme="majorHAnsi" w:cstheme="majorHAnsi"/>
                  <w:lang w:val="en-US"/>
                </w:rPr>
                <w:t>here</w:t>
              </w:r>
            </w:hyperlink>
            <w:r w:rsidRPr="00BC47B7">
              <w:rPr>
                <w:rFonts w:asciiTheme="majorHAnsi" w:hAnsiTheme="majorHAnsi" w:cstheme="majorHAnsi"/>
                <w:lang w:val="en-US"/>
              </w:rPr>
              <w:t xml:space="preserve"> for updated OAS specification.</w:t>
            </w:r>
          </w:p>
        </w:tc>
      </w:tr>
    </w:tbl>
    <w:p w:rsidR="007D69C2" w:rsidP="007D69C2" w:rsidRDefault="007D69C2" w14:paraId="5E9F0E3E" w14:textId="77777777">
      <w:pPr>
        <w:spacing w:after="200" w:line="360" w:lineRule="auto"/>
        <w:rPr>
          <w:lang w:val="en-US"/>
        </w:rPr>
      </w:pPr>
    </w:p>
    <w:p w:rsidR="007C1123" w:rsidP="007C1123" w:rsidRDefault="007C1123" w14:paraId="59002A52" w14:textId="77777777">
      <w:pPr>
        <w:pStyle w:val="Heading2"/>
      </w:pPr>
      <w:r w:rsidRPr="00FE10A0">
        <w:t>OAS Specification for number management APIs</w:t>
      </w:r>
      <w:bookmarkEnd w:id="5"/>
    </w:p>
    <w:p w:rsidRPr="009D2705" w:rsidR="007C1123" w:rsidP="007C1123" w:rsidRDefault="007C1123" w14:paraId="766467CC" w14:textId="77777777"/>
    <w:tbl>
      <w:tblPr>
        <w:tblStyle w:val="TableGridLight"/>
        <w:tblW w:w="0" w:type="auto"/>
        <w:tblBorders>
          <w:top w:val="single" w:color="F20C36" w:themeColor="accent6" w:sz="4" w:space="0"/>
          <w:left w:val="single" w:color="F20C36" w:themeColor="accent6" w:sz="4" w:space="0"/>
          <w:bottom w:val="single" w:color="F20C36" w:themeColor="accent6" w:sz="4" w:space="0"/>
          <w:right w:val="single" w:color="F20C36" w:themeColor="accent6" w:sz="4" w:space="0"/>
          <w:insideH w:val="single" w:color="F20C36" w:themeColor="accent6" w:sz="4" w:space="0"/>
          <w:insideV w:val="single" w:color="F20C36" w:themeColor="accent6" w:sz="4" w:space="0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Pr="00BC47B7" w:rsidR="000B417F" w:rsidTr="04560CF2" w14:paraId="6E360C49" w14:textId="77777777">
        <w:tc>
          <w:tcPr>
            <w:tcW w:w="4803" w:type="dxa"/>
            <w:tcMar/>
          </w:tcPr>
          <w:p w:rsidRPr="00BC47B7" w:rsidR="007C1123" w:rsidRDefault="007C1123" w14:paraId="784DDDBA" w14:textId="77777777">
            <w:pPr>
              <w:pStyle w:val="ListParagraph"/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BC47B7">
              <w:rPr>
                <w:rFonts w:asciiTheme="majorHAnsi" w:hAnsiTheme="majorHAnsi" w:cstheme="majorHAnsi"/>
                <w:b/>
                <w:bCs/>
                <w:lang w:val="en-US"/>
              </w:rPr>
              <w:t xml:space="preserve">New </w:t>
            </w:r>
            <w:r>
              <w:rPr>
                <w:b/>
                <w:bCs/>
                <w:lang w:val="en-US"/>
              </w:rPr>
              <w:t>Apigee</w:t>
            </w:r>
            <w:r w:rsidRPr="00BC47B7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REST </w:t>
            </w:r>
            <w:r w:rsidRPr="00BC47B7">
              <w:rPr>
                <w:rFonts w:asciiTheme="majorHAnsi" w:hAnsiTheme="majorHAnsi" w:cstheme="majorHAnsi"/>
                <w:b/>
                <w:bCs/>
                <w:lang w:val="en-US"/>
              </w:rPr>
              <w:t>API:</w:t>
            </w:r>
          </w:p>
          <w:p w:rsidRPr="00BC47B7" w:rsidR="007C1123" w:rsidRDefault="007C1123" w14:paraId="5E402B8B" w14:textId="77777777">
            <w:pPr>
              <w:pStyle w:val="ListParagraph"/>
              <w:spacing w:line="360" w:lineRule="auto"/>
              <w:ind w:left="0"/>
              <w:rPr>
                <w:rFonts w:asciiTheme="majorHAnsi" w:hAnsiTheme="majorHAnsi" w:cstheme="majorHAnsi"/>
                <w:lang w:val="en-US"/>
              </w:rPr>
            </w:pPr>
            <w:r w:rsidRPr="007D69C2">
              <w:rPr>
                <w:rFonts w:asciiTheme="majorHAnsi" w:hAnsiTheme="majorHAnsi" w:cstheme="majorHAnsi"/>
                <w:sz w:val="18"/>
                <w:szCs w:val="21"/>
                <w:lang w:val="en-US"/>
              </w:rPr>
              <w:t>https://apis.colt.net/numberManagement</w:t>
            </w:r>
          </w:p>
        </w:tc>
        <w:tc>
          <w:tcPr>
            <w:tcW w:w="4803" w:type="dxa"/>
            <w:tcMar/>
          </w:tcPr>
          <w:p w:rsidRPr="00BC47B7" w:rsidR="007C1123" w:rsidP="04560CF2" w:rsidRDefault="007C1123" w14:paraId="5ED360D1" w14:textId="601F7C01">
            <w:pPr>
              <w:pStyle w:val="ListParagraph"/>
              <w:spacing w:line="360" w:lineRule="auto"/>
              <w:ind w:left="0"/>
              <w:rPr>
                <w:rFonts w:ascii="Arial" w:hAnsi="Arial" w:cs="Arial" w:asciiTheme="majorAscii" w:hAnsiTheme="majorAscii" w:cstheme="majorAscii"/>
                <w:lang w:val="en-US"/>
              </w:rPr>
            </w:pPr>
            <w:r w:rsidRPr="04560CF2" w:rsidR="007C1123">
              <w:rPr>
                <w:rFonts w:ascii="Arial" w:hAnsi="Arial" w:cs="Arial" w:asciiTheme="majorAscii" w:hAnsiTheme="majorAscii" w:cstheme="majorAscii"/>
                <w:lang w:val="en-US"/>
              </w:rPr>
              <w:t xml:space="preserve">Please click </w:t>
            </w:r>
            <w:hyperlink r:id="R10276fd953a14827">
              <w:r w:rsidRPr="04560CF2" w:rsidR="007C1123">
                <w:rPr>
                  <w:rStyle w:val="Hyperlink"/>
                  <w:rFonts w:ascii="Arial" w:hAnsi="Arial" w:cs="Arial" w:asciiTheme="majorAscii" w:hAnsiTheme="majorAscii" w:cstheme="majorAscii"/>
                  <w:lang w:val="en-US"/>
                </w:rPr>
                <w:t>here</w:t>
              </w:r>
            </w:hyperlink>
            <w:r w:rsidRPr="04560CF2" w:rsidR="007C1123">
              <w:rPr>
                <w:rFonts w:ascii="Arial" w:hAnsi="Arial" w:cs="Arial" w:asciiTheme="majorAscii" w:hAnsiTheme="majorAscii" w:cstheme="majorAscii"/>
                <w:lang w:val="en-US"/>
              </w:rPr>
              <w:t xml:space="preserve"> for updated OAS specification.</w:t>
            </w:r>
          </w:p>
        </w:tc>
      </w:tr>
    </w:tbl>
    <w:p w:rsidR="007C1123" w:rsidP="007C1123" w:rsidRDefault="007C1123" w14:paraId="2A824EF9" w14:textId="77777777">
      <w:pPr>
        <w:spacing w:after="200" w:line="360" w:lineRule="auto"/>
        <w:rPr>
          <w:lang w:val="en-US"/>
        </w:rPr>
      </w:pPr>
    </w:p>
    <w:p w:rsidR="007D69C2" w:rsidP="007D69C2" w:rsidRDefault="007D69C2" w14:paraId="16F2495A" w14:textId="0BA3BCBA">
      <w:pPr>
        <w:pStyle w:val="Heading2"/>
      </w:pPr>
      <w:r w:rsidRPr="00FE10A0">
        <w:t xml:space="preserve">OAS Specification for </w:t>
      </w:r>
      <w:r>
        <w:t>address</w:t>
      </w:r>
      <w:r w:rsidRPr="00FE10A0">
        <w:t xml:space="preserve"> management APIs</w:t>
      </w:r>
    </w:p>
    <w:p w:rsidRPr="009D2705" w:rsidR="007D69C2" w:rsidP="007D69C2" w:rsidRDefault="007D69C2" w14:paraId="67F4B997" w14:textId="77777777"/>
    <w:tbl>
      <w:tblPr>
        <w:tblStyle w:val="TableGridLight"/>
        <w:tblW w:w="0" w:type="auto"/>
        <w:tblBorders>
          <w:top w:val="single" w:color="F20C36" w:themeColor="accent6" w:sz="4" w:space="0"/>
          <w:left w:val="single" w:color="F20C36" w:themeColor="accent6" w:sz="4" w:space="0"/>
          <w:bottom w:val="single" w:color="F20C36" w:themeColor="accent6" w:sz="4" w:space="0"/>
          <w:right w:val="single" w:color="F20C36" w:themeColor="accent6" w:sz="4" w:space="0"/>
          <w:insideH w:val="single" w:color="F20C36" w:themeColor="accent6" w:sz="4" w:space="0"/>
          <w:insideV w:val="single" w:color="F20C36" w:themeColor="accent6" w:sz="4" w:space="0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Pr="00BC47B7" w:rsidR="000B417F" w14:paraId="56928E64" w14:textId="77777777">
        <w:tc>
          <w:tcPr>
            <w:tcW w:w="4803" w:type="dxa"/>
          </w:tcPr>
          <w:p w:rsidRPr="00BC47B7" w:rsidR="007D69C2" w:rsidRDefault="007D69C2" w14:paraId="3280C307" w14:textId="77777777">
            <w:pPr>
              <w:pStyle w:val="ListParagraph"/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BC47B7">
              <w:rPr>
                <w:rFonts w:asciiTheme="majorHAnsi" w:hAnsiTheme="majorHAnsi" w:cstheme="majorHAnsi"/>
                <w:b/>
                <w:bCs/>
                <w:lang w:val="en-US"/>
              </w:rPr>
              <w:t xml:space="preserve">New </w:t>
            </w:r>
            <w:r>
              <w:rPr>
                <w:b/>
                <w:bCs/>
                <w:lang w:val="en-US"/>
              </w:rPr>
              <w:t>Apigee</w:t>
            </w:r>
            <w:r w:rsidRPr="00BC47B7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REST </w:t>
            </w:r>
            <w:r w:rsidRPr="00BC47B7">
              <w:rPr>
                <w:rFonts w:asciiTheme="majorHAnsi" w:hAnsiTheme="majorHAnsi" w:cstheme="majorHAnsi"/>
                <w:b/>
                <w:bCs/>
                <w:lang w:val="en-US"/>
              </w:rPr>
              <w:t>API:</w:t>
            </w:r>
          </w:p>
          <w:p w:rsidRPr="00BC47B7" w:rsidR="007D69C2" w:rsidRDefault="007D69C2" w14:paraId="10C6AFF9" w14:textId="59356270">
            <w:pPr>
              <w:pStyle w:val="ListParagraph"/>
              <w:spacing w:line="360" w:lineRule="auto"/>
              <w:ind w:left="0"/>
              <w:rPr>
                <w:rFonts w:asciiTheme="majorHAnsi" w:hAnsiTheme="majorHAnsi" w:cstheme="majorHAnsi"/>
                <w:lang w:val="en-US"/>
              </w:rPr>
            </w:pPr>
            <w:r w:rsidRPr="00BC47B7">
              <w:rPr>
                <w:rFonts w:asciiTheme="majorHAnsi" w:hAnsiTheme="majorHAnsi" w:cstheme="majorHAnsi"/>
                <w:lang w:val="en-US"/>
              </w:rPr>
              <w:t>https://apis.colt.net/</w:t>
            </w:r>
            <w:r>
              <w:rPr>
                <w:rFonts w:asciiTheme="majorHAnsi" w:hAnsiTheme="majorHAnsi" w:cstheme="majorHAnsi"/>
                <w:lang w:val="en-US"/>
              </w:rPr>
              <w:t>address</w:t>
            </w:r>
            <w:r w:rsidRPr="00BC47B7">
              <w:rPr>
                <w:rFonts w:asciiTheme="majorHAnsi" w:hAnsiTheme="majorHAnsi" w:cstheme="majorHAnsi"/>
                <w:lang w:val="en-US"/>
              </w:rPr>
              <w:t>Management</w:t>
            </w:r>
          </w:p>
        </w:tc>
        <w:tc>
          <w:tcPr>
            <w:tcW w:w="4803" w:type="dxa"/>
          </w:tcPr>
          <w:p w:rsidRPr="00BC47B7" w:rsidR="007D69C2" w:rsidRDefault="007D69C2" w14:paraId="3159A16D" w14:textId="43D7F48C">
            <w:pPr>
              <w:pStyle w:val="ListParagraph"/>
              <w:spacing w:line="360" w:lineRule="auto"/>
              <w:ind w:left="0"/>
              <w:rPr>
                <w:rFonts w:asciiTheme="majorHAnsi" w:hAnsiTheme="majorHAnsi" w:cstheme="majorHAnsi"/>
                <w:lang w:val="en-US"/>
              </w:rPr>
            </w:pPr>
            <w:r w:rsidRPr="00BC47B7">
              <w:rPr>
                <w:rFonts w:asciiTheme="majorHAnsi" w:hAnsiTheme="majorHAnsi" w:cstheme="majorHAnsi"/>
                <w:lang w:val="en-US"/>
              </w:rPr>
              <w:t xml:space="preserve">Please click </w:t>
            </w:r>
            <w:hyperlink w:history="1" r:id="rId22">
              <w:r w:rsidRPr="00284B4B">
                <w:rPr>
                  <w:rStyle w:val="Hyperlink"/>
                  <w:rFonts w:asciiTheme="majorHAnsi" w:hAnsiTheme="majorHAnsi" w:cstheme="majorHAnsi"/>
                  <w:lang w:val="en-US"/>
                </w:rPr>
                <w:t>here</w:t>
              </w:r>
            </w:hyperlink>
            <w:r w:rsidRPr="00BC47B7">
              <w:rPr>
                <w:rFonts w:asciiTheme="majorHAnsi" w:hAnsiTheme="majorHAnsi" w:cstheme="majorHAnsi"/>
                <w:lang w:val="en-US"/>
              </w:rPr>
              <w:t xml:space="preserve"> for updated OAS specification.</w:t>
            </w:r>
          </w:p>
        </w:tc>
      </w:tr>
    </w:tbl>
    <w:p w:rsidRPr="007D69C2" w:rsidR="007D69C2" w:rsidP="007D69C2" w:rsidRDefault="007D69C2" w14:paraId="4F6D6A38" w14:textId="77777777"/>
    <w:bookmarkEnd w:id="4"/>
    <w:p w:rsidR="00CC1494" w:rsidP="00CC1494" w:rsidRDefault="00CC1494" w14:paraId="58AEE1F7" w14:textId="77777777">
      <w:pPr>
        <w:pStyle w:val="Heading2"/>
      </w:pPr>
      <w:r w:rsidRPr="00FE10A0">
        <w:t xml:space="preserve">OAS Specification for </w:t>
      </w:r>
      <w:r>
        <w:t>Billing</w:t>
      </w:r>
      <w:r w:rsidRPr="00FE10A0">
        <w:t xml:space="preserve"> APIs</w:t>
      </w:r>
    </w:p>
    <w:p w:rsidRPr="009D2705" w:rsidR="00CC1494" w:rsidP="00CC1494" w:rsidRDefault="00CC1494" w14:paraId="481FADD3" w14:textId="77777777"/>
    <w:tbl>
      <w:tblPr>
        <w:tblStyle w:val="GridTable6Colorful-Accent6"/>
        <w:tblW w:w="0" w:type="auto"/>
        <w:tblBorders>
          <w:top w:val="single" w:color="F20C36" w:themeColor="accent6" w:sz="4" w:space="0"/>
          <w:left w:val="single" w:color="F20C36" w:themeColor="accent6" w:sz="4" w:space="0"/>
          <w:bottom w:val="single" w:color="F20C36" w:themeColor="accent6" w:sz="4" w:space="0"/>
          <w:right w:val="single" w:color="F20C36" w:themeColor="accent6" w:sz="4" w:space="0"/>
          <w:insideH w:val="single" w:color="F20C36" w:themeColor="accent6" w:sz="4" w:space="0"/>
          <w:insideV w:val="single" w:color="F20C36" w:themeColor="accent6" w:sz="4" w:space="0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Pr="00344668" w:rsidR="00CC1494" w14:paraId="2C0A8AB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:rsidRPr="00344668" w:rsidR="00CC1494" w:rsidRDefault="00CC1494" w14:paraId="025C637A" w14:textId="77777777">
            <w:pPr>
              <w:pStyle w:val="ListParagraph"/>
              <w:spacing w:line="360" w:lineRule="auto"/>
              <w:ind w:left="0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344668">
              <w:rPr>
                <w:rFonts w:asciiTheme="majorHAnsi" w:hAnsiTheme="majorHAnsi" w:cstheme="majorHAnsi"/>
                <w:lang w:val="en-US"/>
              </w:rPr>
              <w:t xml:space="preserve">New </w:t>
            </w:r>
            <w:r>
              <w:rPr>
                <w:lang w:val="en-US"/>
              </w:rPr>
              <w:t>Apigee</w:t>
            </w:r>
            <w:r w:rsidRPr="00344668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 xml:space="preserve">REST </w:t>
            </w:r>
            <w:r w:rsidRPr="00344668">
              <w:rPr>
                <w:rFonts w:asciiTheme="majorHAnsi" w:hAnsiTheme="majorHAnsi" w:cstheme="majorHAnsi"/>
                <w:lang w:val="en-US"/>
              </w:rPr>
              <w:t>API:</w:t>
            </w:r>
          </w:p>
          <w:p w:rsidRPr="007D69C2" w:rsidR="00CC1494" w:rsidRDefault="00CC1494" w14:paraId="2D610169" w14:textId="77777777">
            <w:pPr>
              <w:pStyle w:val="ListParagraph"/>
              <w:spacing w:line="360" w:lineRule="auto"/>
              <w:ind w:left="0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7D69C2">
              <w:rPr>
                <w:rFonts w:cstheme="minorHAnsi"/>
                <w:b w:val="0"/>
                <w:bCs w:val="0"/>
                <w:sz w:val="18"/>
                <w:szCs w:val="18"/>
              </w:rPr>
              <w:t>https://apis.colt.net/usageManagement</w:t>
            </w:r>
          </w:p>
        </w:tc>
        <w:tc>
          <w:tcPr>
            <w:tcW w:w="4803" w:type="dxa"/>
            <w:vAlign w:val="center"/>
          </w:tcPr>
          <w:p w:rsidRPr="00BC47B7" w:rsidR="00CC1494" w:rsidRDefault="00CC1494" w14:paraId="7D7FD490" w14:textId="77777777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BC47B7">
              <w:rPr>
                <w:rFonts w:asciiTheme="majorHAnsi" w:hAnsiTheme="majorHAnsi" w:cstheme="majorHAnsi"/>
                <w:b w:val="0"/>
                <w:bCs w:val="0"/>
                <w:lang w:val="en-US"/>
              </w:rPr>
              <w:t xml:space="preserve">Please click </w:t>
            </w:r>
            <w:hyperlink w:history="1" r:id="rId23">
              <w:r w:rsidRPr="006F2513">
                <w:rPr>
                  <w:rStyle w:val="Hyperlink"/>
                  <w:rFonts w:asciiTheme="majorHAnsi" w:hAnsiTheme="majorHAnsi" w:cstheme="majorHAnsi"/>
                  <w:b w:val="0"/>
                  <w:bCs w:val="0"/>
                  <w:lang w:val="en-US"/>
                </w:rPr>
                <w:t>here</w:t>
              </w:r>
            </w:hyperlink>
            <w:r w:rsidRPr="00BC47B7">
              <w:rPr>
                <w:rFonts w:asciiTheme="majorHAnsi" w:hAnsiTheme="majorHAnsi" w:cstheme="majorHAnsi"/>
                <w:b w:val="0"/>
                <w:bCs w:val="0"/>
                <w:lang w:val="en-US"/>
              </w:rPr>
              <w:t xml:space="preserve"> for updated OAS specification.</w:t>
            </w:r>
          </w:p>
        </w:tc>
      </w:tr>
    </w:tbl>
    <w:p w:rsidR="00A70247" w:rsidRDefault="00A70247" w14:paraId="78631C49" w14:textId="1C4D1C11">
      <w:pPr>
        <w:spacing w:after="200" w:line="276" w:lineRule="auto"/>
        <w:rPr>
          <w:lang w:val="en-US"/>
        </w:rPr>
      </w:pPr>
    </w:p>
    <w:p w:rsidR="002125EB" w:rsidRDefault="002125EB" w14:paraId="5E911867" w14:textId="77777777">
      <w:pPr>
        <w:spacing w:after="200" w:line="276" w:lineRule="auto"/>
        <w:rPr>
          <w:lang w:val="en-US"/>
        </w:rPr>
      </w:pPr>
    </w:p>
    <w:sectPr w:rsidR="002125EB" w:rsidSect="000658D2">
      <w:headerReference w:type="default" r:id="rId24"/>
      <w:footerReference w:type="default" r:id="rId25"/>
      <w:headerReference w:type="first" r:id="rId26"/>
      <w:footerReference w:type="first" r:id="rId27"/>
      <w:pgSz w:w="11906" w:h="16838" w:orient="portrait" w:code="9"/>
      <w:pgMar w:top="1928" w:right="1304" w:bottom="1140" w:left="851" w:header="283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122" w:rsidP="00CA3E45" w:rsidRDefault="00F57122" w14:paraId="3E017743" w14:textId="77777777">
      <w:pPr>
        <w:spacing w:after="0" w:line="240" w:lineRule="auto"/>
      </w:pPr>
      <w:r>
        <w:separator/>
      </w:r>
    </w:p>
  </w:endnote>
  <w:endnote w:type="continuationSeparator" w:id="0">
    <w:p w:rsidR="00F57122" w:rsidP="00CA3E45" w:rsidRDefault="00F57122" w14:paraId="63D0E9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(Body CS)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5C66E7" w:rsidP="002B23AC" w:rsidRDefault="00356AC8" w14:paraId="415C7C0B" w14:textId="60111BFC">
    <w:pPr>
      <w:pStyle w:val="Footer"/>
      <w:tabs>
        <w:tab w:val="left" w:pos="8372"/>
      </w:tabs>
      <w:spacing w:before="240"/>
      <w:ind w:right="-142"/>
    </w:pPr>
    <w:r w:rsidRPr="00277545">
      <w:rPr>
        <w:noProof/>
        <w:sz w:val="16"/>
        <w:szCs w:val="16"/>
      </w:rPr>
      <w:drawing>
        <wp:anchor distT="0" distB="0" distL="114300" distR="114300" simplePos="0" relativeHeight="251658244" behindDoc="1" locked="0" layoutInCell="1" allowOverlap="1" wp14:anchorId="49F2520E" wp14:editId="7042B2A8">
          <wp:simplePos x="0" y="0"/>
          <wp:positionH relativeFrom="column">
            <wp:posOffset>5290820</wp:posOffset>
          </wp:positionH>
          <wp:positionV relativeFrom="paragraph">
            <wp:posOffset>167640</wp:posOffset>
          </wp:positionV>
          <wp:extent cx="83820" cy="89807"/>
          <wp:effectExtent l="0" t="0" r="5080" b="0"/>
          <wp:wrapNone/>
          <wp:docPr id="1586531640" name="Graphic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39653" name="Graphic 88213965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" cy="8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49CCD37D" wp14:editId="51DA3102">
          <wp:simplePos x="0" y="0"/>
          <wp:positionH relativeFrom="page">
            <wp:posOffset>5415280</wp:posOffset>
          </wp:positionH>
          <wp:positionV relativeFrom="page">
            <wp:posOffset>7690485</wp:posOffset>
          </wp:positionV>
          <wp:extent cx="1587600" cy="2998800"/>
          <wp:effectExtent l="0" t="0" r="0" b="0"/>
          <wp:wrapNone/>
          <wp:docPr id="1450618569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229949" name="Graphic 92122994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29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7545">
      <w:rPr>
        <w:b/>
        <w:bCs/>
        <w:noProof/>
      </w:rPr>
      <w:t xml:space="preserve">Colt Technology Services </w:t>
    </w:r>
    <w:r w:rsidRPr="00277545">
      <w:rPr>
        <w:noProof/>
      </w:rPr>
      <w:t xml:space="preserve">| </w:t>
    </w:r>
    <w:r w:rsidRPr="00277545">
      <w:rPr>
        <w:noProof/>
      </w:rPr>
      <w:fldChar w:fldCharType="begin"/>
    </w:r>
    <w:r w:rsidRPr="00277545">
      <w:rPr>
        <w:noProof/>
      </w:rPr>
      <w:instrText xml:space="preserve"> DATE \@ "dd.MM.yyyy" </w:instrText>
    </w:r>
    <w:r w:rsidRPr="00277545">
      <w:rPr>
        <w:noProof/>
      </w:rPr>
      <w:fldChar w:fldCharType="separate"/>
    </w:r>
    <w:r w:rsidR="00646030">
      <w:rPr>
        <w:noProof/>
      </w:rPr>
      <w:t>26.05.2026</w:t>
    </w:r>
    <w:r w:rsidRPr="00277545">
      <w:rPr>
        <w:noProof/>
      </w:rPr>
      <w:fldChar w:fldCharType="end"/>
    </w:r>
    <w:r>
      <w:tab/>
    </w:r>
    <w:r>
      <w:tab/>
    </w:r>
    <w:r w:rsidRPr="00EC5A21">
      <w:rPr>
        <w:rStyle w:val="PageNumber"/>
        <w:b/>
        <w:bCs/>
        <w:sz w:val="16"/>
        <w:szCs w:val="16"/>
      </w:rPr>
      <w:fldChar w:fldCharType="begin"/>
    </w:r>
    <w:r w:rsidRPr="00EC5A21">
      <w:rPr>
        <w:rStyle w:val="PageNumber"/>
        <w:b/>
        <w:bCs/>
        <w:sz w:val="16"/>
        <w:szCs w:val="16"/>
      </w:rPr>
      <w:instrText xml:space="preserve"> PAGE  \* Arabic  \* MERGEFORMAT </w:instrText>
    </w:r>
    <w:r w:rsidRPr="00EC5A21">
      <w:rPr>
        <w:rStyle w:val="PageNumber"/>
        <w:b/>
        <w:bCs/>
        <w:sz w:val="16"/>
        <w:szCs w:val="16"/>
      </w:rPr>
      <w:fldChar w:fldCharType="separate"/>
    </w:r>
    <w:r>
      <w:rPr>
        <w:rStyle w:val="PageNumber"/>
        <w:b/>
        <w:bCs/>
        <w:noProof/>
        <w:sz w:val="16"/>
        <w:szCs w:val="16"/>
      </w:rPr>
      <w:t>1</w:t>
    </w:r>
    <w:r w:rsidRPr="00EC5A21">
      <w:rPr>
        <w:rStyle w:val="PageNumber"/>
        <w:b/>
        <w:bCs/>
        <w:sz w:val="16"/>
        <w:szCs w:val="16"/>
      </w:rPr>
      <w:fldChar w:fldCharType="end"/>
    </w:r>
    <w:r w:rsidRPr="00EC5A21">
      <w:rPr>
        <w:rStyle w:val="PageNumber"/>
        <w:b/>
        <w:bCs/>
        <w:sz w:val="16"/>
        <w:szCs w:val="16"/>
      </w:rPr>
      <w:t xml:space="preserve"> / </w:t>
    </w:r>
    <w:r w:rsidRPr="00EC5A21">
      <w:rPr>
        <w:rStyle w:val="PageNumber"/>
        <w:b/>
        <w:bCs/>
        <w:sz w:val="16"/>
        <w:szCs w:val="16"/>
      </w:rPr>
      <w:fldChar w:fldCharType="begin"/>
    </w:r>
    <w:r w:rsidRPr="00EC5A21">
      <w:rPr>
        <w:rStyle w:val="PageNumber"/>
        <w:b/>
        <w:bCs/>
        <w:sz w:val="16"/>
        <w:szCs w:val="16"/>
      </w:rPr>
      <w:instrText xml:space="preserve"> NUMPAGES  \* Arabic  \* MERGEFORMAT </w:instrText>
    </w:r>
    <w:r w:rsidRPr="00EC5A21">
      <w:rPr>
        <w:rStyle w:val="PageNumber"/>
        <w:b/>
        <w:bCs/>
        <w:sz w:val="16"/>
        <w:szCs w:val="16"/>
      </w:rPr>
      <w:fldChar w:fldCharType="separate"/>
    </w:r>
    <w:r>
      <w:rPr>
        <w:rStyle w:val="PageNumber"/>
        <w:b/>
        <w:bCs/>
        <w:noProof/>
        <w:sz w:val="16"/>
        <w:szCs w:val="16"/>
      </w:rPr>
      <w:t>1</w:t>
    </w:r>
    <w:r w:rsidRPr="00EC5A21">
      <w:rPr>
        <w:rStyle w:val="PageNumber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Pr="002B23AC" w:rsidR="00CA3E45" w:rsidP="002B23AC" w:rsidRDefault="00A26720" w14:paraId="6725E2B9" w14:textId="3EA66546">
    <w:pPr>
      <w:pStyle w:val="Footer"/>
      <w:tabs>
        <w:tab w:val="left" w:pos="8372"/>
      </w:tabs>
      <w:spacing w:before="240"/>
      <w:ind w:right="-142"/>
      <w:rPr>
        <w:b/>
        <w:bCs/>
        <w:noProof/>
        <w:lang w:val="en-US"/>
      </w:rPr>
    </w:pPr>
    <w:bookmarkStart w:name="_Hlk211522124" w:id="6"/>
    <w:r w:rsidRPr="00277545">
      <w:rPr>
        <w:noProof/>
        <w:sz w:val="16"/>
        <w:szCs w:val="16"/>
      </w:rPr>
      <w:drawing>
        <wp:anchor distT="0" distB="0" distL="114300" distR="114300" simplePos="0" relativeHeight="251658242" behindDoc="1" locked="0" layoutInCell="1" allowOverlap="1" wp14:anchorId="288B6A70" wp14:editId="077F0D9A">
          <wp:simplePos x="0" y="0"/>
          <wp:positionH relativeFrom="column">
            <wp:posOffset>5290820</wp:posOffset>
          </wp:positionH>
          <wp:positionV relativeFrom="paragraph">
            <wp:posOffset>167640</wp:posOffset>
          </wp:positionV>
          <wp:extent cx="83820" cy="89807"/>
          <wp:effectExtent l="0" t="0" r="5080" b="0"/>
          <wp:wrapNone/>
          <wp:docPr id="1804681635" name="Graphic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39653" name="Graphic 88213965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" cy="8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039884A" wp14:editId="2A2E5354">
          <wp:simplePos x="0" y="0"/>
          <wp:positionH relativeFrom="page">
            <wp:posOffset>5415280</wp:posOffset>
          </wp:positionH>
          <wp:positionV relativeFrom="page">
            <wp:posOffset>7690485</wp:posOffset>
          </wp:positionV>
          <wp:extent cx="1587600" cy="2998800"/>
          <wp:effectExtent l="0" t="0" r="0" b="0"/>
          <wp:wrapNone/>
          <wp:docPr id="679061755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229949" name="Graphic 92122994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29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name="_Hlk211521607" w:id="7"/>
    <w:r w:rsidRPr="00277545">
      <w:rPr>
        <w:b/>
        <w:bCs/>
        <w:noProof/>
      </w:rPr>
      <w:t xml:space="preserve">Colt Technology Services </w:t>
    </w:r>
    <w:r w:rsidRPr="00277545">
      <w:rPr>
        <w:noProof/>
      </w:rPr>
      <w:t xml:space="preserve">| </w:t>
    </w:r>
    <w:r w:rsidRPr="00277545">
      <w:rPr>
        <w:noProof/>
      </w:rPr>
      <w:fldChar w:fldCharType="begin"/>
    </w:r>
    <w:r w:rsidRPr="00277545">
      <w:rPr>
        <w:noProof/>
      </w:rPr>
      <w:instrText xml:space="preserve"> DATE \@ "dd.MM.yyyy" </w:instrText>
    </w:r>
    <w:r w:rsidRPr="00277545">
      <w:rPr>
        <w:noProof/>
      </w:rPr>
      <w:fldChar w:fldCharType="separate"/>
    </w:r>
    <w:r w:rsidR="00646030">
      <w:rPr>
        <w:noProof/>
      </w:rPr>
      <w:t>26.05.2026</w:t>
    </w:r>
    <w:r w:rsidRPr="00277545">
      <w:rPr>
        <w:noProof/>
      </w:rPr>
      <w:fldChar w:fldCharType="end"/>
    </w:r>
    <w:r>
      <w:tab/>
    </w:r>
    <w:r w:rsidR="00356AC8">
      <w:tab/>
    </w:r>
    <w:r w:rsidRPr="00EC5A21">
      <w:rPr>
        <w:rStyle w:val="PageNumber"/>
        <w:b/>
        <w:bCs/>
        <w:sz w:val="16"/>
        <w:szCs w:val="16"/>
      </w:rPr>
      <w:fldChar w:fldCharType="begin"/>
    </w:r>
    <w:r w:rsidRPr="00EC5A21">
      <w:rPr>
        <w:rStyle w:val="PageNumber"/>
        <w:b/>
        <w:bCs/>
        <w:sz w:val="16"/>
        <w:szCs w:val="16"/>
      </w:rPr>
      <w:instrText xml:space="preserve"> PAGE  \* Arabic  \* MERGEFORMAT </w:instrText>
    </w:r>
    <w:r w:rsidRPr="00EC5A21">
      <w:rPr>
        <w:rStyle w:val="PageNumber"/>
        <w:b/>
        <w:bCs/>
        <w:sz w:val="16"/>
        <w:szCs w:val="16"/>
      </w:rPr>
      <w:fldChar w:fldCharType="separate"/>
    </w:r>
    <w:r>
      <w:rPr>
        <w:rStyle w:val="PageNumber"/>
        <w:b/>
        <w:bCs/>
        <w:noProof/>
        <w:sz w:val="16"/>
        <w:szCs w:val="16"/>
      </w:rPr>
      <w:t>1</w:t>
    </w:r>
    <w:r w:rsidRPr="00EC5A21">
      <w:rPr>
        <w:rStyle w:val="PageNumber"/>
        <w:b/>
        <w:bCs/>
        <w:sz w:val="16"/>
        <w:szCs w:val="16"/>
      </w:rPr>
      <w:fldChar w:fldCharType="end"/>
    </w:r>
    <w:r w:rsidRPr="00EC5A21">
      <w:rPr>
        <w:rStyle w:val="PageNumber"/>
        <w:b/>
        <w:bCs/>
        <w:sz w:val="16"/>
        <w:szCs w:val="16"/>
      </w:rPr>
      <w:t xml:space="preserve"> / </w:t>
    </w:r>
    <w:r w:rsidRPr="00EC5A21">
      <w:rPr>
        <w:rStyle w:val="PageNumber"/>
        <w:b/>
        <w:bCs/>
        <w:sz w:val="16"/>
        <w:szCs w:val="16"/>
      </w:rPr>
      <w:fldChar w:fldCharType="begin"/>
    </w:r>
    <w:r w:rsidRPr="00EC5A21">
      <w:rPr>
        <w:rStyle w:val="PageNumber"/>
        <w:b/>
        <w:bCs/>
        <w:sz w:val="16"/>
        <w:szCs w:val="16"/>
      </w:rPr>
      <w:instrText xml:space="preserve"> NUMPAGES  \* Arabic  \* MERGEFORMAT </w:instrText>
    </w:r>
    <w:r w:rsidRPr="00EC5A21">
      <w:rPr>
        <w:rStyle w:val="PageNumber"/>
        <w:b/>
        <w:bCs/>
        <w:sz w:val="16"/>
        <w:szCs w:val="16"/>
      </w:rPr>
      <w:fldChar w:fldCharType="separate"/>
    </w:r>
    <w:r>
      <w:rPr>
        <w:rStyle w:val="PageNumber"/>
        <w:b/>
        <w:bCs/>
        <w:noProof/>
        <w:sz w:val="16"/>
        <w:szCs w:val="16"/>
      </w:rPr>
      <w:t>1</w:t>
    </w:r>
    <w:r w:rsidRPr="00EC5A21">
      <w:rPr>
        <w:rStyle w:val="PageNumber"/>
        <w:b/>
        <w:bCs/>
        <w:sz w:val="16"/>
        <w:szCs w:val="16"/>
      </w:rPr>
      <w:fldChar w:fldCharType="end"/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122" w:rsidP="00CA3E45" w:rsidRDefault="00F57122" w14:paraId="739DC2D3" w14:textId="77777777">
      <w:pPr>
        <w:spacing w:after="0" w:line="240" w:lineRule="auto"/>
      </w:pPr>
      <w:r>
        <w:separator/>
      </w:r>
    </w:p>
  </w:footnote>
  <w:footnote w:type="continuationSeparator" w:id="0">
    <w:p w:rsidR="00F57122" w:rsidP="00CA3E45" w:rsidRDefault="00F57122" w14:paraId="133F85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12389" w:rsidR="00D12389" w:rsidRDefault="00100AEE" w14:paraId="379948AD" w14:textId="77777777">
    <w:pPr>
      <w:pStyle w:val="Header"/>
      <w:rPr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1" layoutInCell="1" allowOverlap="1" wp14:anchorId="53848D0E" wp14:editId="1F242D80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491626567" name="Picture 491626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658D2" w:rsidR="00CA3E45" w:rsidP="000658D2" w:rsidRDefault="002D5F3D" w14:paraId="333AE500" w14:textId="67BF3F2D">
    <w:pPr>
      <w:pStyle w:val="Documenttitle"/>
      <w:spacing w:line="360" w:lineRule="auto"/>
      <w:rPr>
        <w:color w:val="121212" w:themeColor="text2"/>
        <w:sz w:val="52"/>
        <w:szCs w:val="20"/>
      </w:rPr>
    </w:pPr>
    <w:r w:rsidRPr="000658D2">
      <w:rPr>
        <w:noProof/>
        <w:sz w:val="52"/>
        <w:szCs w:val="20"/>
        <w:lang w:eastAsia="en-GB"/>
      </w:rPr>
      <w:drawing>
        <wp:anchor distT="0" distB="0" distL="114300" distR="114300" simplePos="0" relativeHeight="251658245" behindDoc="0" locked="1" layoutInCell="1" allowOverlap="1" wp14:anchorId="3A970852" wp14:editId="4F270F86">
          <wp:simplePos x="0" y="0"/>
          <wp:positionH relativeFrom="page">
            <wp:posOffset>6226810</wp:posOffset>
          </wp:positionH>
          <wp:positionV relativeFrom="page">
            <wp:posOffset>521335</wp:posOffset>
          </wp:positionV>
          <wp:extent cx="777240" cy="301752"/>
          <wp:effectExtent l="0" t="0" r="3810" b="3175"/>
          <wp:wrapNone/>
          <wp:docPr id="1398546071" name="Picture 1398546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58D2" w:rsidR="00F91ECC">
      <w:rPr>
        <w:color w:val="121212" w:themeColor="text2"/>
        <w:sz w:val="52"/>
        <w:szCs w:val="20"/>
      </w:rPr>
      <w:t>colt wholesale sip</w:t>
    </w:r>
  </w:p>
  <w:p w:rsidRPr="000658D2" w:rsidR="00F91ECC" w:rsidP="000658D2" w:rsidRDefault="00B17763" w14:paraId="03E055EC" w14:textId="14DB3330">
    <w:pPr>
      <w:pStyle w:val="Documenttitle"/>
      <w:spacing w:line="360" w:lineRule="auto"/>
      <w:rPr>
        <w:sz w:val="32"/>
        <w:szCs w:val="10"/>
      </w:rPr>
    </w:pPr>
    <w:r>
      <w:rPr>
        <w:color w:val="121212" w:themeColor="text2"/>
        <w:sz w:val="32"/>
        <w:szCs w:val="10"/>
      </w:rPr>
      <w:t>17</w:t>
    </w:r>
    <w:r w:rsidRPr="000658D2" w:rsidR="007C1123">
      <w:rPr>
        <w:color w:val="121212" w:themeColor="text2"/>
        <w:sz w:val="32"/>
        <w:szCs w:val="10"/>
        <w:vertAlign w:val="superscript"/>
      </w:rPr>
      <w:t>TH</w:t>
    </w:r>
    <w:r w:rsidRPr="000658D2" w:rsidR="00F91ECC">
      <w:rPr>
        <w:color w:val="121212" w:themeColor="text2"/>
        <w:sz w:val="32"/>
        <w:szCs w:val="10"/>
      </w:rPr>
      <w:t xml:space="preserve"> </w:t>
    </w:r>
    <w:r>
      <w:rPr>
        <w:color w:val="121212" w:themeColor="text2"/>
        <w:sz w:val="32"/>
        <w:szCs w:val="10"/>
      </w:rPr>
      <w:t>oct</w:t>
    </w:r>
    <w:r w:rsidRPr="000658D2" w:rsidR="00F91ECC">
      <w:rPr>
        <w:color w:val="121212" w:themeColor="text2"/>
        <w:sz w:val="32"/>
        <w:szCs w:val="10"/>
      </w:rPr>
      <w:t xml:space="preserve"> 2026 release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38A41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2B9A35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FFFFFF88"/>
    <w:multiLevelType w:val="singleLevel"/>
    <w:tmpl w:val="E72632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3C0F7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095250FD"/>
    <w:multiLevelType w:val="multilevel"/>
    <w:tmpl w:val="8FD2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9D44241"/>
    <w:multiLevelType w:val="multilevel"/>
    <w:tmpl w:val="136E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A8F3467"/>
    <w:multiLevelType w:val="multilevel"/>
    <w:tmpl w:val="4840153E"/>
    <w:styleLink w:val="CurrentList3"/>
    <w:lvl w:ilvl="0">
      <w:start w:val="1"/>
      <w:numFmt w:val="bullet"/>
      <w:lvlText w:val=""/>
      <w:lvlJc w:val="left"/>
      <w:pPr>
        <w:ind w:left="1097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FB30684"/>
    <w:multiLevelType w:val="hybridMultilevel"/>
    <w:tmpl w:val="D49E709A"/>
    <w:lvl w:ilvl="0" w:tplc="60D0623A">
      <w:start w:val="1"/>
      <w:numFmt w:val="bullet"/>
      <w:pStyle w:val="Bullet"/>
      <w:lvlText w:val=""/>
      <w:lvlJc w:val="left"/>
      <w:pPr>
        <w:ind w:left="473" w:hanging="360"/>
      </w:pPr>
      <w:rPr>
        <w:rFonts w:hint="default" w:ascii="Symbol" w:hAnsi="Symbol"/>
        <w:color w:val="4BACC6"/>
      </w:rPr>
    </w:lvl>
    <w:lvl w:ilvl="1" w:tplc="08090003">
      <w:numFmt w:val="decimal"/>
      <w:lvlText w:val=""/>
      <w:lvlJc w:val="left"/>
      <w:pPr>
        <w:ind w:left="0" w:firstLine="0"/>
      </w:pPr>
    </w:lvl>
    <w:lvl w:ilvl="2" w:tplc="08090005">
      <w:numFmt w:val="decimal"/>
      <w:lvlText w:val=""/>
      <w:lvlJc w:val="left"/>
      <w:pPr>
        <w:ind w:left="0" w:firstLine="0"/>
      </w:pPr>
    </w:lvl>
    <w:lvl w:ilvl="3" w:tplc="08090001">
      <w:numFmt w:val="decimal"/>
      <w:lvlText w:val=""/>
      <w:lvlJc w:val="left"/>
      <w:pPr>
        <w:ind w:left="0" w:firstLine="0"/>
      </w:pPr>
    </w:lvl>
    <w:lvl w:ilvl="4" w:tplc="08090003">
      <w:numFmt w:val="decimal"/>
      <w:lvlText w:val=""/>
      <w:lvlJc w:val="left"/>
      <w:pPr>
        <w:ind w:left="0" w:firstLine="0"/>
      </w:pPr>
    </w:lvl>
    <w:lvl w:ilvl="5" w:tplc="08090005">
      <w:numFmt w:val="decimal"/>
      <w:lvlText w:val=""/>
      <w:lvlJc w:val="left"/>
      <w:pPr>
        <w:ind w:left="0" w:firstLine="0"/>
      </w:pPr>
    </w:lvl>
    <w:lvl w:ilvl="6" w:tplc="08090001">
      <w:numFmt w:val="decimal"/>
      <w:lvlText w:val=""/>
      <w:lvlJc w:val="left"/>
      <w:pPr>
        <w:ind w:left="0" w:firstLine="0"/>
      </w:pPr>
    </w:lvl>
    <w:lvl w:ilvl="7" w:tplc="08090003">
      <w:numFmt w:val="decimal"/>
      <w:lvlText w:val=""/>
      <w:lvlJc w:val="left"/>
      <w:pPr>
        <w:ind w:left="0" w:firstLine="0"/>
      </w:pPr>
    </w:lvl>
    <w:lvl w:ilvl="8" w:tplc="08090005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154047E"/>
    <w:multiLevelType w:val="hybridMultilevel"/>
    <w:tmpl w:val="B930D8AA"/>
    <w:lvl w:ilvl="0" w:tplc="735C1F16">
      <w:start w:val="1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EastAsia" w:cstheme="minorBidi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847FA1"/>
    <w:multiLevelType w:val="multilevel"/>
    <w:tmpl w:val="21A28E76"/>
    <w:lvl w:ilvl="0">
      <w:start w:val="1"/>
      <w:numFmt w:val="decimal"/>
      <w:pStyle w:val="ColtHeadingOneNumbered"/>
      <w:lvlText w:val="%1."/>
      <w:lvlJc w:val="left"/>
      <w:pPr>
        <w:tabs>
          <w:tab w:val="num" w:pos="284"/>
        </w:tabs>
        <w:ind w:left="284" w:hanging="284"/>
      </w:pPr>
      <w:rPr>
        <w:rFonts w:hint="default" w:ascii="Arial Bold" w:hAnsi="Arial Bold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BE7B73"/>
    <w:multiLevelType w:val="hybridMultilevel"/>
    <w:tmpl w:val="4840153E"/>
    <w:lvl w:ilvl="0" w:tplc="C65E932E">
      <w:start w:val="1"/>
      <w:numFmt w:val="bullet"/>
      <w:pStyle w:val="ColtBulletTwo"/>
      <w:lvlText w:val=""/>
      <w:lvlJc w:val="left"/>
      <w:pPr>
        <w:ind w:left="1097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0D355B"/>
    <w:multiLevelType w:val="multilevel"/>
    <w:tmpl w:val="9DF2FA34"/>
    <w:styleLink w:val="AppendixList"/>
    <w:lvl w:ilvl="0">
      <w:start w:val="1"/>
      <w:numFmt w:val="upperLetter"/>
      <w:pStyle w:val="A1"/>
      <w:lvlText w:val="APPENDIX %1"/>
      <w:lvlJc w:val="left"/>
      <w:pPr>
        <w:ind w:left="1364" w:hanging="1080"/>
      </w:pPr>
      <w:rPr>
        <w:rFonts w:hint="default" w:ascii="Arial" w:hAnsi="Arial" w:cs="Times New Roman"/>
        <w:b/>
        <w:i w:val="0"/>
        <w:color w:val="009DE0"/>
        <w:sz w:val="32"/>
      </w:rPr>
    </w:lvl>
    <w:lvl w:ilvl="1">
      <w:start w:val="1"/>
      <w:numFmt w:val="decimal"/>
      <w:lvlText w:val="%1.%2"/>
      <w:lvlJc w:val="left"/>
      <w:pPr>
        <w:ind w:left="1077" w:hanging="510"/>
      </w:pPr>
      <w:rPr>
        <w:rFonts w:hint="default" w:ascii="Arial" w:hAnsi="Arial" w:cs="Times New Roman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ind w:left="1077" w:hanging="510"/>
      </w:pPr>
      <w:rPr>
        <w:rFonts w:hint="default" w:ascii="Arial" w:hAnsi="Arial" w:cs="Times New Roman"/>
        <w:b/>
        <w:i w:val="0"/>
        <w:color w:val="009DE0"/>
        <w:sz w:val="24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457285"/>
    <w:multiLevelType w:val="hybridMultilevel"/>
    <w:tmpl w:val="3942F5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1C754F"/>
    <w:multiLevelType w:val="hybridMultilevel"/>
    <w:tmpl w:val="57024D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062AF"/>
    <w:multiLevelType w:val="multilevel"/>
    <w:tmpl w:val="200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57A3C1F"/>
    <w:multiLevelType w:val="hybridMultilevel"/>
    <w:tmpl w:val="64E41C2A"/>
    <w:lvl w:ilvl="0" w:tplc="C07A9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45A87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FC084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1C85B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40C7E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ED8A4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0721F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0ECBE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2CA10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362D08C0"/>
    <w:multiLevelType w:val="hybridMultilevel"/>
    <w:tmpl w:val="9B50ED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B356A2"/>
    <w:multiLevelType w:val="multilevel"/>
    <w:tmpl w:val="7768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B11394B"/>
    <w:multiLevelType w:val="hybridMultilevel"/>
    <w:tmpl w:val="C8AE40C6"/>
    <w:lvl w:ilvl="0" w:tplc="F1A020B8">
      <w:start w:val="1"/>
      <w:numFmt w:val="bullet"/>
      <w:pStyle w:val="ColtBulletOne"/>
      <w:lvlText w:val=""/>
      <w:lvlJc w:val="left"/>
      <w:pPr>
        <w:ind w:left="644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590F4D"/>
    <w:multiLevelType w:val="hybridMultilevel"/>
    <w:tmpl w:val="3C9ECE34"/>
    <w:lvl w:ilvl="0" w:tplc="43FA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FA07C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5DC88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AD8FE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5B075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98EC0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6F0A7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F140F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A908C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 w15:restartNumberingAfterBreak="0">
    <w:nsid w:val="3BE74725"/>
    <w:multiLevelType w:val="hybridMultilevel"/>
    <w:tmpl w:val="DCDA5180"/>
    <w:lvl w:ilvl="0" w:tplc="FE5004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121212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BEF002E"/>
    <w:multiLevelType w:val="hybridMultilevel"/>
    <w:tmpl w:val="4866DE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F7F39BE"/>
    <w:multiLevelType w:val="multilevel"/>
    <w:tmpl w:val="D7CE8632"/>
    <w:lvl w:ilvl="0">
      <w:start w:val="1"/>
      <w:numFmt w:val="upperLetter"/>
      <w:pStyle w:val="Appendix"/>
      <w:lvlText w:val="APPENDIX %1"/>
      <w:lvlJc w:val="left"/>
      <w:pPr>
        <w:tabs>
          <w:tab w:val="num" w:pos="6521"/>
        </w:tabs>
        <w:ind w:left="4536" w:firstLine="0"/>
      </w:pPr>
    </w:lvl>
    <w:lvl w:ilvl="1">
      <w:start w:val="1"/>
      <w:numFmt w:val="decimal"/>
      <w:pStyle w:val="A2"/>
      <w:lvlText w:val="%1.%2"/>
      <w:lvlJc w:val="left"/>
      <w:pPr>
        <w:tabs>
          <w:tab w:val="num" w:pos="448"/>
        </w:tabs>
        <w:ind w:left="-403" w:firstLine="0"/>
      </w:pPr>
    </w:lvl>
    <w:lvl w:ilvl="2">
      <w:start w:val="1"/>
      <w:numFmt w:val="decimal"/>
      <w:pStyle w:val="A3"/>
      <w:lvlText w:val="%1.%2.%3"/>
      <w:lvlJc w:val="left"/>
      <w:pPr>
        <w:tabs>
          <w:tab w:val="num" w:pos="448"/>
        </w:tabs>
        <w:ind w:left="-403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397"/>
        </w:tabs>
        <w:ind w:left="965" w:hanging="648"/>
      </w:pPr>
    </w:lvl>
    <w:lvl w:ilvl="4">
      <w:start w:val="1"/>
      <w:numFmt w:val="decimal"/>
      <w:lvlText w:val="%1.%2.%3.%4.%5."/>
      <w:lvlJc w:val="left"/>
      <w:pPr>
        <w:tabs>
          <w:tab w:val="num" w:pos="1757"/>
        </w:tabs>
        <w:ind w:left="1469" w:hanging="792"/>
      </w:pPr>
    </w:lvl>
    <w:lvl w:ilvl="5">
      <w:start w:val="1"/>
      <w:numFmt w:val="decimal"/>
      <w:lvlText w:val="%1.%2.%3.%4.%5.%6."/>
      <w:lvlJc w:val="left"/>
      <w:pPr>
        <w:tabs>
          <w:tab w:val="num" w:pos="2477"/>
        </w:tabs>
        <w:ind w:left="19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37"/>
        </w:tabs>
        <w:ind w:left="24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557"/>
        </w:tabs>
        <w:ind w:left="29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17"/>
        </w:tabs>
        <w:ind w:left="3557" w:hanging="1440"/>
      </w:pPr>
    </w:lvl>
  </w:abstractNum>
  <w:abstractNum w:abstractNumId="23" w15:restartNumberingAfterBreak="0">
    <w:nsid w:val="40680AE7"/>
    <w:multiLevelType w:val="hybridMultilevel"/>
    <w:tmpl w:val="F2B805A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4010CFF"/>
    <w:multiLevelType w:val="multilevel"/>
    <w:tmpl w:val="92AE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53C6064"/>
    <w:multiLevelType w:val="hybridMultilevel"/>
    <w:tmpl w:val="5F662900"/>
    <w:lvl w:ilvl="0" w:tplc="3EAA55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13484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51EE6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7EE99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5DA97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6425B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6145F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EBA3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7BED3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6" w15:restartNumberingAfterBreak="0">
    <w:nsid w:val="480524E2"/>
    <w:multiLevelType w:val="multilevel"/>
    <w:tmpl w:val="BF42DF9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18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18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18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27" w15:restartNumberingAfterBreak="0">
    <w:nsid w:val="51085AD1"/>
    <w:multiLevelType w:val="hybridMultilevel"/>
    <w:tmpl w:val="C0A4F3D6"/>
    <w:lvl w:ilvl="0" w:tplc="45A2B6FE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27F2471"/>
    <w:multiLevelType w:val="hybridMultilevel"/>
    <w:tmpl w:val="5352F4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93189A"/>
    <w:multiLevelType w:val="multilevel"/>
    <w:tmpl w:val="93D04116"/>
    <w:styleLink w:val="CurrentList1"/>
    <w:lvl w:ilvl="0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FB5572"/>
    <w:multiLevelType w:val="multilevel"/>
    <w:tmpl w:val="2260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DFF3C46"/>
    <w:multiLevelType w:val="hybridMultilevel"/>
    <w:tmpl w:val="2DD4962A"/>
    <w:lvl w:ilvl="0" w:tplc="7662FC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2906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2EC67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4A21C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6E247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3E0C1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C0E62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69832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9E477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2" w15:restartNumberingAfterBreak="0">
    <w:nsid w:val="5EC1660F"/>
    <w:multiLevelType w:val="hybridMultilevel"/>
    <w:tmpl w:val="6382E3B2"/>
    <w:lvl w:ilvl="0" w:tplc="42725A0C"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30E6171"/>
    <w:multiLevelType w:val="hybridMultilevel"/>
    <w:tmpl w:val="CA469202"/>
    <w:lvl w:ilvl="0" w:tplc="D4FA33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121212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8C80B03"/>
    <w:multiLevelType w:val="multilevel"/>
    <w:tmpl w:val="E4620E72"/>
    <w:styleLink w:val="CurrentList2"/>
    <w:lvl w:ilvl="0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9330AF6"/>
    <w:multiLevelType w:val="hybridMultilevel"/>
    <w:tmpl w:val="7876C6B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1BD34E9"/>
    <w:multiLevelType w:val="hybridMultilevel"/>
    <w:tmpl w:val="C06A4D22"/>
    <w:lvl w:ilvl="0" w:tplc="5F420532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121212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77A3B"/>
    <w:multiLevelType w:val="multilevel"/>
    <w:tmpl w:val="74AA0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03284738">
    <w:abstractNumId w:val="3"/>
  </w:num>
  <w:num w:numId="2" w16cid:durableId="513225454">
    <w:abstractNumId w:val="1"/>
  </w:num>
  <w:num w:numId="3" w16cid:durableId="902571156">
    <w:abstractNumId w:val="2"/>
  </w:num>
  <w:num w:numId="4" w16cid:durableId="1785689861">
    <w:abstractNumId w:val="0"/>
  </w:num>
  <w:num w:numId="5" w16cid:durableId="1186097199">
    <w:abstractNumId w:val="10"/>
  </w:num>
  <w:num w:numId="6" w16cid:durableId="417169348">
    <w:abstractNumId w:val="9"/>
  </w:num>
  <w:num w:numId="7" w16cid:durableId="413939881">
    <w:abstractNumId w:val="18"/>
  </w:num>
  <w:num w:numId="8" w16cid:durableId="2012025966">
    <w:abstractNumId w:val="29"/>
  </w:num>
  <w:num w:numId="9" w16cid:durableId="608778302">
    <w:abstractNumId w:val="34"/>
  </w:num>
  <w:num w:numId="10" w16cid:durableId="167329799">
    <w:abstractNumId w:val="6"/>
  </w:num>
  <w:num w:numId="11" w16cid:durableId="1208643687">
    <w:abstractNumId w:val="36"/>
  </w:num>
  <w:num w:numId="12" w16cid:durableId="1834683385">
    <w:abstractNumId w:val="7"/>
  </w:num>
  <w:num w:numId="13" w16cid:durableId="912660935">
    <w:abstractNumId w:val="11"/>
  </w:num>
  <w:num w:numId="14" w16cid:durableId="12631005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6833830">
    <w:abstractNumId w:val="26"/>
  </w:num>
  <w:num w:numId="16" w16cid:durableId="689649612">
    <w:abstractNumId w:val="5"/>
  </w:num>
  <w:num w:numId="17" w16cid:durableId="2828819">
    <w:abstractNumId w:val="24"/>
  </w:num>
  <w:num w:numId="18" w16cid:durableId="2062362857">
    <w:abstractNumId w:val="30"/>
  </w:num>
  <w:num w:numId="19" w16cid:durableId="1310595029">
    <w:abstractNumId w:val="14"/>
  </w:num>
  <w:num w:numId="20" w16cid:durableId="1838105617">
    <w:abstractNumId w:val="4"/>
  </w:num>
  <w:num w:numId="21" w16cid:durableId="839733483">
    <w:abstractNumId w:val="12"/>
  </w:num>
  <w:num w:numId="22" w16cid:durableId="1385786522">
    <w:abstractNumId w:val="33"/>
  </w:num>
  <w:num w:numId="23" w16cid:durableId="837501193">
    <w:abstractNumId w:val="23"/>
  </w:num>
  <w:num w:numId="24" w16cid:durableId="1748109544">
    <w:abstractNumId w:val="35"/>
  </w:num>
  <w:num w:numId="25" w16cid:durableId="1625234578">
    <w:abstractNumId w:val="16"/>
  </w:num>
  <w:num w:numId="26" w16cid:durableId="499538424">
    <w:abstractNumId w:val="21"/>
  </w:num>
  <w:num w:numId="27" w16cid:durableId="1461338491">
    <w:abstractNumId w:val="28"/>
  </w:num>
  <w:num w:numId="28" w16cid:durableId="876506173">
    <w:abstractNumId w:val="8"/>
  </w:num>
  <w:num w:numId="29" w16cid:durableId="245381858">
    <w:abstractNumId w:val="32"/>
  </w:num>
  <w:num w:numId="30" w16cid:durableId="1607275451">
    <w:abstractNumId w:val="27"/>
  </w:num>
  <w:num w:numId="31" w16cid:durableId="151800134">
    <w:abstractNumId w:val="20"/>
  </w:num>
  <w:num w:numId="32" w16cid:durableId="248079344">
    <w:abstractNumId w:val="17"/>
  </w:num>
  <w:num w:numId="33" w16cid:durableId="556018464">
    <w:abstractNumId w:val="13"/>
  </w:num>
  <w:num w:numId="34" w16cid:durableId="1921980112">
    <w:abstractNumId w:val="37"/>
  </w:num>
  <w:num w:numId="35" w16cid:durableId="269358716">
    <w:abstractNumId w:val="25"/>
  </w:num>
  <w:num w:numId="36" w16cid:durableId="1477988416">
    <w:abstractNumId w:val="19"/>
  </w:num>
  <w:num w:numId="37" w16cid:durableId="752243766">
    <w:abstractNumId w:val="31"/>
  </w:num>
  <w:num w:numId="38" w16cid:durableId="2073432006">
    <w:abstractNumId w:val="15"/>
  </w:num>
  <w:numIdMacAtCleanup w:val="2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CC"/>
    <w:rsid w:val="00003149"/>
    <w:rsid w:val="00004A5D"/>
    <w:rsid w:val="00011EE7"/>
    <w:rsid w:val="000171D5"/>
    <w:rsid w:val="00023667"/>
    <w:rsid w:val="00023893"/>
    <w:rsid w:val="00023E33"/>
    <w:rsid w:val="00026919"/>
    <w:rsid w:val="00036ADB"/>
    <w:rsid w:val="00037FC3"/>
    <w:rsid w:val="0004460E"/>
    <w:rsid w:val="00044BCF"/>
    <w:rsid w:val="00045072"/>
    <w:rsid w:val="00047BC0"/>
    <w:rsid w:val="00053975"/>
    <w:rsid w:val="00054BEF"/>
    <w:rsid w:val="00056407"/>
    <w:rsid w:val="0005657E"/>
    <w:rsid w:val="00056941"/>
    <w:rsid w:val="000569B3"/>
    <w:rsid w:val="000601FD"/>
    <w:rsid w:val="0006152A"/>
    <w:rsid w:val="000658D2"/>
    <w:rsid w:val="00067C05"/>
    <w:rsid w:val="00073581"/>
    <w:rsid w:val="00074545"/>
    <w:rsid w:val="00074A1F"/>
    <w:rsid w:val="00075CA5"/>
    <w:rsid w:val="00081A3F"/>
    <w:rsid w:val="0008355C"/>
    <w:rsid w:val="00086B94"/>
    <w:rsid w:val="00087B93"/>
    <w:rsid w:val="0009538F"/>
    <w:rsid w:val="000969FA"/>
    <w:rsid w:val="00096E17"/>
    <w:rsid w:val="000A5353"/>
    <w:rsid w:val="000B417F"/>
    <w:rsid w:val="000B466C"/>
    <w:rsid w:val="000B5542"/>
    <w:rsid w:val="000C1798"/>
    <w:rsid w:val="000C5CB2"/>
    <w:rsid w:val="000D056D"/>
    <w:rsid w:val="000D41DB"/>
    <w:rsid w:val="000D7C3E"/>
    <w:rsid w:val="000E04C9"/>
    <w:rsid w:val="000E15D0"/>
    <w:rsid w:val="000E296C"/>
    <w:rsid w:val="000E2BE7"/>
    <w:rsid w:val="000E5BE8"/>
    <w:rsid w:val="000E5FBA"/>
    <w:rsid w:val="000E6257"/>
    <w:rsid w:val="000E6AE8"/>
    <w:rsid w:val="000E73F7"/>
    <w:rsid w:val="000F14E1"/>
    <w:rsid w:val="000F2C6C"/>
    <w:rsid w:val="000F3B45"/>
    <w:rsid w:val="00100AEE"/>
    <w:rsid w:val="00103EC8"/>
    <w:rsid w:val="00104EB0"/>
    <w:rsid w:val="001062F4"/>
    <w:rsid w:val="00113CD9"/>
    <w:rsid w:val="00114CE6"/>
    <w:rsid w:val="001156A8"/>
    <w:rsid w:val="001156BE"/>
    <w:rsid w:val="00117D23"/>
    <w:rsid w:val="001236CB"/>
    <w:rsid w:val="0012691E"/>
    <w:rsid w:val="00130808"/>
    <w:rsid w:val="001312E7"/>
    <w:rsid w:val="00136BCE"/>
    <w:rsid w:val="00141840"/>
    <w:rsid w:val="00145240"/>
    <w:rsid w:val="001509EB"/>
    <w:rsid w:val="001530B1"/>
    <w:rsid w:val="00155058"/>
    <w:rsid w:val="001558D5"/>
    <w:rsid w:val="00167BBE"/>
    <w:rsid w:val="00180BEF"/>
    <w:rsid w:val="00181664"/>
    <w:rsid w:val="001823B9"/>
    <w:rsid w:val="00190602"/>
    <w:rsid w:val="00191C63"/>
    <w:rsid w:val="001A3124"/>
    <w:rsid w:val="001A6D97"/>
    <w:rsid w:val="001A6F54"/>
    <w:rsid w:val="001B096D"/>
    <w:rsid w:val="001B200E"/>
    <w:rsid w:val="001B2A7C"/>
    <w:rsid w:val="001B33BD"/>
    <w:rsid w:val="001B57BA"/>
    <w:rsid w:val="001C08EC"/>
    <w:rsid w:val="001C0AEA"/>
    <w:rsid w:val="001C5F94"/>
    <w:rsid w:val="001D01D5"/>
    <w:rsid w:val="001D10B6"/>
    <w:rsid w:val="001D2A47"/>
    <w:rsid w:val="001D334E"/>
    <w:rsid w:val="001D5030"/>
    <w:rsid w:val="001D636E"/>
    <w:rsid w:val="001E0C4E"/>
    <w:rsid w:val="001E101D"/>
    <w:rsid w:val="001E2058"/>
    <w:rsid w:val="001E6862"/>
    <w:rsid w:val="001E7D3E"/>
    <w:rsid w:val="001F0442"/>
    <w:rsid w:val="001F2AE9"/>
    <w:rsid w:val="001F744E"/>
    <w:rsid w:val="001F797E"/>
    <w:rsid w:val="002053B2"/>
    <w:rsid w:val="00205E5B"/>
    <w:rsid w:val="00207437"/>
    <w:rsid w:val="0020749F"/>
    <w:rsid w:val="002123F1"/>
    <w:rsid w:val="002125EB"/>
    <w:rsid w:val="00214100"/>
    <w:rsid w:val="0021450B"/>
    <w:rsid w:val="002147A5"/>
    <w:rsid w:val="0021565B"/>
    <w:rsid w:val="00216A96"/>
    <w:rsid w:val="00217FCE"/>
    <w:rsid w:val="0022176A"/>
    <w:rsid w:val="00221848"/>
    <w:rsid w:val="00223826"/>
    <w:rsid w:val="00223BB8"/>
    <w:rsid w:val="0023649E"/>
    <w:rsid w:val="002446CD"/>
    <w:rsid w:val="00247440"/>
    <w:rsid w:val="00247ED4"/>
    <w:rsid w:val="00250006"/>
    <w:rsid w:val="00251BDC"/>
    <w:rsid w:val="0025393C"/>
    <w:rsid w:val="00254E2F"/>
    <w:rsid w:val="002559FD"/>
    <w:rsid w:val="002563A9"/>
    <w:rsid w:val="00257E77"/>
    <w:rsid w:val="00263C7C"/>
    <w:rsid w:val="00265075"/>
    <w:rsid w:val="00270255"/>
    <w:rsid w:val="0027216C"/>
    <w:rsid w:val="00275136"/>
    <w:rsid w:val="00284B4B"/>
    <w:rsid w:val="002854E6"/>
    <w:rsid w:val="00285C40"/>
    <w:rsid w:val="002909BC"/>
    <w:rsid w:val="00291DE9"/>
    <w:rsid w:val="00291E3E"/>
    <w:rsid w:val="0029296D"/>
    <w:rsid w:val="00293D87"/>
    <w:rsid w:val="002A0ECB"/>
    <w:rsid w:val="002A3E22"/>
    <w:rsid w:val="002A46A8"/>
    <w:rsid w:val="002A66C3"/>
    <w:rsid w:val="002B14DC"/>
    <w:rsid w:val="002B23AC"/>
    <w:rsid w:val="002B2E0B"/>
    <w:rsid w:val="002B6BAB"/>
    <w:rsid w:val="002C1C70"/>
    <w:rsid w:val="002C70B4"/>
    <w:rsid w:val="002D0D4B"/>
    <w:rsid w:val="002D24BE"/>
    <w:rsid w:val="002D3B73"/>
    <w:rsid w:val="002D5C28"/>
    <w:rsid w:val="002D5F3D"/>
    <w:rsid w:val="002D675D"/>
    <w:rsid w:val="002E019C"/>
    <w:rsid w:val="002E0EA9"/>
    <w:rsid w:val="002E2575"/>
    <w:rsid w:val="002E45E5"/>
    <w:rsid w:val="002E4960"/>
    <w:rsid w:val="002E7790"/>
    <w:rsid w:val="002F3EF4"/>
    <w:rsid w:val="002F5FF4"/>
    <w:rsid w:val="002F685A"/>
    <w:rsid w:val="003010B7"/>
    <w:rsid w:val="00301B2B"/>
    <w:rsid w:val="00302F1D"/>
    <w:rsid w:val="00304985"/>
    <w:rsid w:val="003052BB"/>
    <w:rsid w:val="00314800"/>
    <w:rsid w:val="003149C7"/>
    <w:rsid w:val="00314E11"/>
    <w:rsid w:val="00322158"/>
    <w:rsid w:val="00323242"/>
    <w:rsid w:val="0032373B"/>
    <w:rsid w:val="00323F56"/>
    <w:rsid w:val="00331892"/>
    <w:rsid w:val="00334073"/>
    <w:rsid w:val="00337680"/>
    <w:rsid w:val="00340405"/>
    <w:rsid w:val="00340B7C"/>
    <w:rsid w:val="00344ACC"/>
    <w:rsid w:val="00347BA0"/>
    <w:rsid w:val="00350BD9"/>
    <w:rsid w:val="00350E34"/>
    <w:rsid w:val="00350F66"/>
    <w:rsid w:val="00351CC4"/>
    <w:rsid w:val="00352427"/>
    <w:rsid w:val="00352763"/>
    <w:rsid w:val="003528F5"/>
    <w:rsid w:val="00356AC8"/>
    <w:rsid w:val="00365BA4"/>
    <w:rsid w:val="00383DFF"/>
    <w:rsid w:val="003964FD"/>
    <w:rsid w:val="003A7D69"/>
    <w:rsid w:val="003B0475"/>
    <w:rsid w:val="003B0984"/>
    <w:rsid w:val="003B1570"/>
    <w:rsid w:val="003B2206"/>
    <w:rsid w:val="003B40F9"/>
    <w:rsid w:val="003B4D78"/>
    <w:rsid w:val="003B7F38"/>
    <w:rsid w:val="003B7FE0"/>
    <w:rsid w:val="003C05C2"/>
    <w:rsid w:val="003C5BE2"/>
    <w:rsid w:val="003D1BED"/>
    <w:rsid w:val="003D7826"/>
    <w:rsid w:val="003E16BE"/>
    <w:rsid w:val="003E2224"/>
    <w:rsid w:val="003E3919"/>
    <w:rsid w:val="003E3AB3"/>
    <w:rsid w:val="003E458B"/>
    <w:rsid w:val="003F39B7"/>
    <w:rsid w:val="00402921"/>
    <w:rsid w:val="004052BC"/>
    <w:rsid w:val="00412B62"/>
    <w:rsid w:val="00413B79"/>
    <w:rsid w:val="0041446B"/>
    <w:rsid w:val="0041764A"/>
    <w:rsid w:val="00420B8F"/>
    <w:rsid w:val="00422A8A"/>
    <w:rsid w:val="00424B3D"/>
    <w:rsid w:val="004273DB"/>
    <w:rsid w:val="004301B3"/>
    <w:rsid w:val="00432373"/>
    <w:rsid w:val="004358AE"/>
    <w:rsid w:val="00437213"/>
    <w:rsid w:val="00440C4F"/>
    <w:rsid w:val="00440ECD"/>
    <w:rsid w:val="004422E3"/>
    <w:rsid w:val="00442E22"/>
    <w:rsid w:val="0044438F"/>
    <w:rsid w:val="004448EB"/>
    <w:rsid w:val="00444F11"/>
    <w:rsid w:val="004527DB"/>
    <w:rsid w:val="00455848"/>
    <w:rsid w:val="00461D82"/>
    <w:rsid w:val="004625FE"/>
    <w:rsid w:val="004639BD"/>
    <w:rsid w:val="004656B3"/>
    <w:rsid w:val="00466508"/>
    <w:rsid w:val="004704C0"/>
    <w:rsid w:val="00480119"/>
    <w:rsid w:val="00482B68"/>
    <w:rsid w:val="00482BDF"/>
    <w:rsid w:val="00494980"/>
    <w:rsid w:val="00494B57"/>
    <w:rsid w:val="004A0DCC"/>
    <w:rsid w:val="004A17CE"/>
    <w:rsid w:val="004A7794"/>
    <w:rsid w:val="004B1C49"/>
    <w:rsid w:val="004B456A"/>
    <w:rsid w:val="004B4AC0"/>
    <w:rsid w:val="004B602E"/>
    <w:rsid w:val="004B6A7C"/>
    <w:rsid w:val="004D094A"/>
    <w:rsid w:val="004D109B"/>
    <w:rsid w:val="004D174D"/>
    <w:rsid w:val="004D4037"/>
    <w:rsid w:val="004E2076"/>
    <w:rsid w:val="004E79BF"/>
    <w:rsid w:val="004F1B5F"/>
    <w:rsid w:val="004F361C"/>
    <w:rsid w:val="004F3847"/>
    <w:rsid w:val="004F43C5"/>
    <w:rsid w:val="00500938"/>
    <w:rsid w:val="00516E85"/>
    <w:rsid w:val="00516F21"/>
    <w:rsid w:val="00522C0C"/>
    <w:rsid w:val="00526536"/>
    <w:rsid w:val="00527F7A"/>
    <w:rsid w:val="00537455"/>
    <w:rsid w:val="0053748C"/>
    <w:rsid w:val="00544972"/>
    <w:rsid w:val="00546A9D"/>
    <w:rsid w:val="0055056A"/>
    <w:rsid w:val="005541FC"/>
    <w:rsid w:val="00560BFF"/>
    <w:rsid w:val="00561309"/>
    <w:rsid w:val="00564DB4"/>
    <w:rsid w:val="005661EA"/>
    <w:rsid w:val="00567AE0"/>
    <w:rsid w:val="00570185"/>
    <w:rsid w:val="00574134"/>
    <w:rsid w:val="005751B0"/>
    <w:rsid w:val="00577F64"/>
    <w:rsid w:val="005813B8"/>
    <w:rsid w:val="005924FE"/>
    <w:rsid w:val="0059349A"/>
    <w:rsid w:val="005943F7"/>
    <w:rsid w:val="00594A02"/>
    <w:rsid w:val="005A03DC"/>
    <w:rsid w:val="005A0776"/>
    <w:rsid w:val="005A089D"/>
    <w:rsid w:val="005B63FD"/>
    <w:rsid w:val="005B7AB0"/>
    <w:rsid w:val="005C48D1"/>
    <w:rsid w:val="005C66E7"/>
    <w:rsid w:val="005D05C4"/>
    <w:rsid w:val="005D0CDD"/>
    <w:rsid w:val="005D2529"/>
    <w:rsid w:val="005D37F2"/>
    <w:rsid w:val="005E54B7"/>
    <w:rsid w:val="005E5626"/>
    <w:rsid w:val="005E7BCE"/>
    <w:rsid w:val="005F3279"/>
    <w:rsid w:val="006004C1"/>
    <w:rsid w:val="00604D90"/>
    <w:rsid w:val="00605199"/>
    <w:rsid w:val="00606D08"/>
    <w:rsid w:val="00610D46"/>
    <w:rsid w:val="00611021"/>
    <w:rsid w:val="00611700"/>
    <w:rsid w:val="0061514A"/>
    <w:rsid w:val="006205FB"/>
    <w:rsid w:val="00622A40"/>
    <w:rsid w:val="00623956"/>
    <w:rsid w:val="00625774"/>
    <w:rsid w:val="006259CF"/>
    <w:rsid w:val="0062719C"/>
    <w:rsid w:val="006304C1"/>
    <w:rsid w:val="00632814"/>
    <w:rsid w:val="006364FD"/>
    <w:rsid w:val="006415DC"/>
    <w:rsid w:val="0064402D"/>
    <w:rsid w:val="00646030"/>
    <w:rsid w:val="006528D5"/>
    <w:rsid w:val="00652B7C"/>
    <w:rsid w:val="00652C92"/>
    <w:rsid w:val="00661284"/>
    <w:rsid w:val="00661A18"/>
    <w:rsid w:val="00671508"/>
    <w:rsid w:val="00672D92"/>
    <w:rsid w:val="00673C14"/>
    <w:rsid w:val="006757AB"/>
    <w:rsid w:val="00675F6B"/>
    <w:rsid w:val="006777C2"/>
    <w:rsid w:val="00680DBB"/>
    <w:rsid w:val="00682414"/>
    <w:rsid w:val="0068292E"/>
    <w:rsid w:val="006843BF"/>
    <w:rsid w:val="00694617"/>
    <w:rsid w:val="0069559A"/>
    <w:rsid w:val="006A107E"/>
    <w:rsid w:val="006A1BAB"/>
    <w:rsid w:val="006A473D"/>
    <w:rsid w:val="006B16E0"/>
    <w:rsid w:val="006B2A14"/>
    <w:rsid w:val="006B4816"/>
    <w:rsid w:val="006B6346"/>
    <w:rsid w:val="006C1F64"/>
    <w:rsid w:val="006C265B"/>
    <w:rsid w:val="006C346B"/>
    <w:rsid w:val="006C46C9"/>
    <w:rsid w:val="006C66FB"/>
    <w:rsid w:val="006D110E"/>
    <w:rsid w:val="006D3B44"/>
    <w:rsid w:val="006D52EF"/>
    <w:rsid w:val="006D7B49"/>
    <w:rsid w:val="006E06F1"/>
    <w:rsid w:val="006E09EF"/>
    <w:rsid w:val="006E248E"/>
    <w:rsid w:val="006E4714"/>
    <w:rsid w:val="006E4718"/>
    <w:rsid w:val="006E7661"/>
    <w:rsid w:val="006F2513"/>
    <w:rsid w:val="006F29FC"/>
    <w:rsid w:val="006F72D8"/>
    <w:rsid w:val="00700D04"/>
    <w:rsid w:val="0070128B"/>
    <w:rsid w:val="00701321"/>
    <w:rsid w:val="007014A1"/>
    <w:rsid w:val="00701E1E"/>
    <w:rsid w:val="00704671"/>
    <w:rsid w:val="00704D2E"/>
    <w:rsid w:val="007067D1"/>
    <w:rsid w:val="00707C6A"/>
    <w:rsid w:val="00711DF4"/>
    <w:rsid w:val="0071526D"/>
    <w:rsid w:val="007177DD"/>
    <w:rsid w:val="007228C8"/>
    <w:rsid w:val="00732A6F"/>
    <w:rsid w:val="007352E2"/>
    <w:rsid w:val="0073756D"/>
    <w:rsid w:val="00740005"/>
    <w:rsid w:val="007409FE"/>
    <w:rsid w:val="0074168C"/>
    <w:rsid w:val="00741E4A"/>
    <w:rsid w:val="007422AA"/>
    <w:rsid w:val="0075395E"/>
    <w:rsid w:val="007566E6"/>
    <w:rsid w:val="007577E4"/>
    <w:rsid w:val="00763781"/>
    <w:rsid w:val="0076614E"/>
    <w:rsid w:val="00773C58"/>
    <w:rsid w:val="0077420C"/>
    <w:rsid w:val="007767AC"/>
    <w:rsid w:val="00782F0E"/>
    <w:rsid w:val="00786696"/>
    <w:rsid w:val="00790788"/>
    <w:rsid w:val="007919D4"/>
    <w:rsid w:val="00795027"/>
    <w:rsid w:val="007950A1"/>
    <w:rsid w:val="007968DA"/>
    <w:rsid w:val="00797E6E"/>
    <w:rsid w:val="007A0FEB"/>
    <w:rsid w:val="007A639D"/>
    <w:rsid w:val="007B0F86"/>
    <w:rsid w:val="007B3FED"/>
    <w:rsid w:val="007C1123"/>
    <w:rsid w:val="007C124B"/>
    <w:rsid w:val="007C49FE"/>
    <w:rsid w:val="007C6FCD"/>
    <w:rsid w:val="007D2455"/>
    <w:rsid w:val="007D5135"/>
    <w:rsid w:val="007D69C2"/>
    <w:rsid w:val="007E0C04"/>
    <w:rsid w:val="007E2F53"/>
    <w:rsid w:val="007E332C"/>
    <w:rsid w:val="007F064C"/>
    <w:rsid w:val="007F4247"/>
    <w:rsid w:val="007F43AD"/>
    <w:rsid w:val="007F56F6"/>
    <w:rsid w:val="007F7798"/>
    <w:rsid w:val="00815E8E"/>
    <w:rsid w:val="00815EE9"/>
    <w:rsid w:val="00823632"/>
    <w:rsid w:val="0082398D"/>
    <w:rsid w:val="0082726D"/>
    <w:rsid w:val="008301A4"/>
    <w:rsid w:val="00832768"/>
    <w:rsid w:val="00836609"/>
    <w:rsid w:val="008369BC"/>
    <w:rsid w:val="008416EE"/>
    <w:rsid w:val="00841BF7"/>
    <w:rsid w:val="00843D09"/>
    <w:rsid w:val="00850BBA"/>
    <w:rsid w:val="00855E8A"/>
    <w:rsid w:val="00860A0E"/>
    <w:rsid w:val="00861496"/>
    <w:rsid w:val="00865BDE"/>
    <w:rsid w:val="00866E73"/>
    <w:rsid w:val="00870C0B"/>
    <w:rsid w:val="00871BD9"/>
    <w:rsid w:val="0087210B"/>
    <w:rsid w:val="00872754"/>
    <w:rsid w:val="0087467D"/>
    <w:rsid w:val="00874CB7"/>
    <w:rsid w:val="00875808"/>
    <w:rsid w:val="008807AF"/>
    <w:rsid w:val="00887235"/>
    <w:rsid w:val="00887A63"/>
    <w:rsid w:val="00894296"/>
    <w:rsid w:val="00895255"/>
    <w:rsid w:val="008A58AF"/>
    <w:rsid w:val="008A68BC"/>
    <w:rsid w:val="008B0955"/>
    <w:rsid w:val="008B0D82"/>
    <w:rsid w:val="008B26B9"/>
    <w:rsid w:val="008B44D0"/>
    <w:rsid w:val="008B61F6"/>
    <w:rsid w:val="008C1787"/>
    <w:rsid w:val="008C2FCF"/>
    <w:rsid w:val="008C360D"/>
    <w:rsid w:val="008C466E"/>
    <w:rsid w:val="008D20A6"/>
    <w:rsid w:val="008D54D1"/>
    <w:rsid w:val="008E35CF"/>
    <w:rsid w:val="008E3B1D"/>
    <w:rsid w:val="008E58DE"/>
    <w:rsid w:val="008E5B53"/>
    <w:rsid w:val="008F445E"/>
    <w:rsid w:val="008F641B"/>
    <w:rsid w:val="009007F6"/>
    <w:rsid w:val="00900C14"/>
    <w:rsid w:val="00904648"/>
    <w:rsid w:val="00906554"/>
    <w:rsid w:val="00906701"/>
    <w:rsid w:val="00906EAD"/>
    <w:rsid w:val="00910C45"/>
    <w:rsid w:val="00910EE8"/>
    <w:rsid w:val="009149E8"/>
    <w:rsid w:val="009156DB"/>
    <w:rsid w:val="009158CB"/>
    <w:rsid w:val="00916BE9"/>
    <w:rsid w:val="009249EE"/>
    <w:rsid w:val="00924C7C"/>
    <w:rsid w:val="00924E6E"/>
    <w:rsid w:val="00932240"/>
    <w:rsid w:val="00933A3F"/>
    <w:rsid w:val="009363F5"/>
    <w:rsid w:val="00950CA1"/>
    <w:rsid w:val="00953FD3"/>
    <w:rsid w:val="00956311"/>
    <w:rsid w:val="00962204"/>
    <w:rsid w:val="00967FAE"/>
    <w:rsid w:val="009749ED"/>
    <w:rsid w:val="00985F92"/>
    <w:rsid w:val="00987FD9"/>
    <w:rsid w:val="00994BED"/>
    <w:rsid w:val="00995DF7"/>
    <w:rsid w:val="00996178"/>
    <w:rsid w:val="0099791A"/>
    <w:rsid w:val="009A1936"/>
    <w:rsid w:val="009A244C"/>
    <w:rsid w:val="009A2A2C"/>
    <w:rsid w:val="009A6E62"/>
    <w:rsid w:val="009B0374"/>
    <w:rsid w:val="009B1D5D"/>
    <w:rsid w:val="009B5ECA"/>
    <w:rsid w:val="009C2D10"/>
    <w:rsid w:val="009D47A9"/>
    <w:rsid w:val="009D56B3"/>
    <w:rsid w:val="009E68B0"/>
    <w:rsid w:val="009E6E30"/>
    <w:rsid w:val="009E7244"/>
    <w:rsid w:val="009F3B39"/>
    <w:rsid w:val="009F47EB"/>
    <w:rsid w:val="00A02B03"/>
    <w:rsid w:val="00A07894"/>
    <w:rsid w:val="00A10878"/>
    <w:rsid w:val="00A119CC"/>
    <w:rsid w:val="00A11F89"/>
    <w:rsid w:val="00A12565"/>
    <w:rsid w:val="00A158ED"/>
    <w:rsid w:val="00A26720"/>
    <w:rsid w:val="00A37E9A"/>
    <w:rsid w:val="00A41D63"/>
    <w:rsid w:val="00A42086"/>
    <w:rsid w:val="00A44A9D"/>
    <w:rsid w:val="00A46247"/>
    <w:rsid w:val="00A54C24"/>
    <w:rsid w:val="00A55089"/>
    <w:rsid w:val="00A66B3B"/>
    <w:rsid w:val="00A67081"/>
    <w:rsid w:val="00A70247"/>
    <w:rsid w:val="00A70C6D"/>
    <w:rsid w:val="00A70F28"/>
    <w:rsid w:val="00A711F4"/>
    <w:rsid w:val="00A73EAD"/>
    <w:rsid w:val="00A76C1D"/>
    <w:rsid w:val="00A82F9B"/>
    <w:rsid w:val="00A83544"/>
    <w:rsid w:val="00A84099"/>
    <w:rsid w:val="00A85CB6"/>
    <w:rsid w:val="00A86756"/>
    <w:rsid w:val="00A906FF"/>
    <w:rsid w:val="00A952B2"/>
    <w:rsid w:val="00A95B48"/>
    <w:rsid w:val="00AA041E"/>
    <w:rsid w:val="00AA3F8F"/>
    <w:rsid w:val="00AA3FB8"/>
    <w:rsid w:val="00AA7378"/>
    <w:rsid w:val="00AB05DA"/>
    <w:rsid w:val="00AB2451"/>
    <w:rsid w:val="00AB62D7"/>
    <w:rsid w:val="00AB6A16"/>
    <w:rsid w:val="00AC0DF8"/>
    <w:rsid w:val="00AC2625"/>
    <w:rsid w:val="00AC39B8"/>
    <w:rsid w:val="00AD07F0"/>
    <w:rsid w:val="00AD4393"/>
    <w:rsid w:val="00AD4A4E"/>
    <w:rsid w:val="00AE18F5"/>
    <w:rsid w:val="00AE226F"/>
    <w:rsid w:val="00AE2524"/>
    <w:rsid w:val="00AE4776"/>
    <w:rsid w:val="00AF3A21"/>
    <w:rsid w:val="00AF7C35"/>
    <w:rsid w:val="00B00D4C"/>
    <w:rsid w:val="00B03137"/>
    <w:rsid w:val="00B0446C"/>
    <w:rsid w:val="00B073A9"/>
    <w:rsid w:val="00B11BE6"/>
    <w:rsid w:val="00B1319F"/>
    <w:rsid w:val="00B131C4"/>
    <w:rsid w:val="00B14354"/>
    <w:rsid w:val="00B17763"/>
    <w:rsid w:val="00B17AE4"/>
    <w:rsid w:val="00B2187D"/>
    <w:rsid w:val="00B240E2"/>
    <w:rsid w:val="00B251FB"/>
    <w:rsid w:val="00B2627A"/>
    <w:rsid w:val="00B3015F"/>
    <w:rsid w:val="00B41E7A"/>
    <w:rsid w:val="00B50BFD"/>
    <w:rsid w:val="00B53669"/>
    <w:rsid w:val="00B5798C"/>
    <w:rsid w:val="00B579EE"/>
    <w:rsid w:val="00B60DD0"/>
    <w:rsid w:val="00B656EB"/>
    <w:rsid w:val="00B807E9"/>
    <w:rsid w:val="00B854A0"/>
    <w:rsid w:val="00B85697"/>
    <w:rsid w:val="00B91A7A"/>
    <w:rsid w:val="00B91EF1"/>
    <w:rsid w:val="00B92DF6"/>
    <w:rsid w:val="00B94F9B"/>
    <w:rsid w:val="00BA34C0"/>
    <w:rsid w:val="00BB2406"/>
    <w:rsid w:val="00BB3108"/>
    <w:rsid w:val="00BB56B7"/>
    <w:rsid w:val="00BB65D0"/>
    <w:rsid w:val="00BC0FDA"/>
    <w:rsid w:val="00BC266F"/>
    <w:rsid w:val="00BC6579"/>
    <w:rsid w:val="00BE0692"/>
    <w:rsid w:val="00BE1267"/>
    <w:rsid w:val="00BE1C19"/>
    <w:rsid w:val="00BF21DC"/>
    <w:rsid w:val="00BF2ACD"/>
    <w:rsid w:val="00BF34BD"/>
    <w:rsid w:val="00BF4FA3"/>
    <w:rsid w:val="00BF53B1"/>
    <w:rsid w:val="00BF60F1"/>
    <w:rsid w:val="00C005F4"/>
    <w:rsid w:val="00C01487"/>
    <w:rsid w:val="00C11078"/>
    <w:rsid w:val="00C208D1"/>
    <w:rsid w:val="00C20B24"/>
    <w:rsid w:val="00C21A1C"/>
    <w:rsid w:val="00C22802"/>
    <w:rsid w:val="00C24494"/>
    <w:rsid w:val="00C32F12"/>
    <w:rsid w:val="00C3655A"/>
    <w:rsid w:val="00C369A9"/>
    <w:rsid w:val="00C36B51"/>
    <w:rsid w:val="00C55E06"/>
    <w:rsid w:val="00C573A3"/>
    <w:rsid w:val="00C6082E"/>
    <w:rsid w:val="00C60F97"/>
    <w:rsid w:val="00C6301E"/>
    <w:rsid w:val="00C65705"/>
    <w:rsid w:val="00C70079"/>
    <w:rsid w:val="00C7639C"/>
    <w:rsid w:val="00C77802"/>
    <w:rsid w:val="00C81631"/>
    <w:rsid w:val="00C839C1"/>
    <w:rsid w:val="00C83CF9"/>
    <w:rsid w:val="00C84FEC"/>
    <w:rsid w:val="00C85762"/>
    <w:rsid w:val="00C8713B"/>
    <w:rsid w:val="00C911D6"/>
    <w:rsid w:val="00C9300D"/>
    <w:rsid w:val="00C948CA"/>
    <w:rsid w:val="00C94B78"/>
    <w:rsid w:val="00CA0C6F"/>
    <w:rsid w:val="00CA13A0"/>
    <w:rsid w:val="00CA28D7"/>
    <w:rsid w:val="00CA3E45"/>
    <w:rsid w:val="00CA4961"/>
    <w:rsid w:val="00CA5B05"/>
    <w:rsid w:val="00CA5CA1"/>
    <w:rsid w:val="00CB2A11"/>
    <w:rsid w:val="00CB50D2"/>
    <w:rsid w:val="00CC0556"/>
    <w:rsid w:val="00CC1494"/>
    <w:rsid w:val="00CC5D4F"/>
    <w:rsid w:val="00CC7302"/>
    <w:rsid w:val="00CD34DE"/>
    <w:rsid w:val="00CD36E5"/>
    <w:rsid w:val="00CE2D7E"/>
    <w:rsid w:val="00CE6239"/>
    <w:rsid w:val="00CF04F6"/>
    <w:rsid w:val="00CF7967"/>
    <w:rsid w:val="00CF7F7F"/>
    <w:rsid w:val="00D00209"/>
    <w:rsid w:val="00D009DE"/>
    <w:rsid w:val="00D12389"/>
    <w:rsid w:val="00D157E9"/>
    <w:rsid w:val="00D16C81"/>
    <w:rsid w:val="00D23BAB"/>
    <w:rsid w:val="00D2486E"/>
    <w:rsid w:val="00D25FAB"/>
    <w:rsid w:val="00D304A1"/>
    <w:rsid w:val="00D30BE5"/>
    <w:rsid w:val="00D317FD"/>
    <w:rsid w:val="00D32042"/>
    <w:rsid w:val="00D437F3"/>
    <w:rsid w:val="00D46A4D"/>
    <w:rsid w:val="00D51103"/>
    <w:rsid w:val="00D51A8E"/>
    <w:rsid w:val="00D51E83"/>
    <w:rsid w:val="00D52880"/>
    <w:rsid w:val="00D5297D"/>
    <w:rsid w:val="00D726AA"/>
    <w:rsid w:val="00D81528"/>
    <w:rsid w:val="00D82F5D"/>
    <w:rsid w:val="00D84236"/>
    <w:rsid w:val="00D8614E"/>
    <w:rsid w:val="00D92879"/>
    <w:rsid w:val="00D9348B"/>
    <w:rsid w:val="00D96121"/>
    <w:rsid w:val="00D968D8"/>
    <w:rsid w:val="00DA4387"/>
    <w:rsid w:val="00DA6CD7"/>
    <w:rsid w:val="00DA7224"/>
    <w:rsid w:val="00DB268D"/>
    <w:rsid w:val="00DC0796"/>
    <w:rsid w:val="00DC1511"/>
    <w:rsid w:val="00DC50A2"/>
    <w:rsid w:val="00DC6D8D"/>
    <w:rsid w:val="00DC7DD1"/>
    <w:rsid w:val="00DD428E"/>
    <w:rsid w:val="00DD55F5"/>
    <w:rsid w:val="00DE196E"/>
    <w:rsid w:val="00DE2D55"/>
    <w:rsid w:val="00DE4415"/>
    <w:rsid w:val="00DE5C89"/>
    <w:rsid w:val="00DE7776"/>
    <w:rsid w:val="00DF15B9"/>
    <w:rsid w:val="00DF2783"/>
    <w:rsid w:val="00E020DD"/>
    <w:rsid w:val="00E0312F"/>
    <w:rsid w:val="00E1205D"/>
    <w:rsid w:val="00E1265F"/>
    <w:rsid w:val="00E151F3"/>
    <w:rsid w:val="00E16163"/>
    <w:rsid w:val="00E1773F"/>
    <w:rsid w:val="00E17BDF"/>
    <w:rsid w:val="00E22324"/>
    <w:rsid w:val="00E22E1D"/>
    <w:rsid w:val="00E23FE7"/>
    <w:rsid w:val="00E25F2F"/>
    <w:rsid w:val="00E26072"/>
    <w:rsid w:val="00E27E01"/>
    <w:rsid w:val="00E315AF"/>
    <w:rsid w:val="00E322F1"/>
    <w:rsid w:val="00E33DAD"/>
    <w:rsid w:val="00E373F5"/>
    <w:rsid w:val="00E40199"/>
    <w:rsid w:val="00E50A45"/>
    <w:rsid w:val="00E52833"/>
    <w:rsid w:val="00E56F4A"/>
    <w:rsid w:val="00E74C26"/>
    <w:rsid w:val="00E80408"/>
    <w:rsid w:val="00E9191D"/>
    <w:rsid w:val="00EA38FE"/>
    <w:rsid w:val="00EA5F34"/>
    <w:rsid w:val="00EA73EB"/>
    <w:rsid w:val="00EB4CC6"/>
    <w:rsid w:val="00EB7520"/>
    <w:rsid w:val="00EC31F5"/>
    <w:rsid w:val="00EC46C3"/>
    <w:rsid w:val="00EC7060"/>
    <w:rsid w:val="00ED0452"/>
    <w:rsid w:val="00ED23AA"/>
    <w:rsid w:val="00ED2D30"/>
    <w:rsid w:val="00ED3A00"/>
    <w:rsid w:val="00EE2422"/>
    <w:rsid w:val="00EE2503"/>
    <w:rsid w:val="00EE67B8"/>
    <w:rsid w:val="00EE7412"/>
    <w:rsid w:val="00EF1B70"/>
    <w:rsid w:val="00EF2C64"/>
    <w:rsid w:val="00EF4B80"/>
    <w:rsid w:val="00EF54C5"/>
    <w:rsid w:val="00EF6308"/>
    <w:rsid w:val="00F02D70"/>
    <w:rsid w:val="00F07E66"/>
    <w:rsid w:val="00F10F0E"/>
    <w:rsid w:val="00F110CB"/>
    <w:rsid w:val="00F121A0"/>
    <w:rsid w:val="00F20983"/>
    <w:rsid w:val="00F2290A"/>
    <w:rsid w:val="00F3020B"/>
    <w:rsid w:val="00F30B60"/>
    <w:rsid w:val="00F30EF8"/>
    <w:rsid w:val="00F32D9F"/>
    <w:rsid w:val="00F34429"/>
    <w:rsid w:val="00F37CBC"/>
    <w:rsid w:val="00F549C5"/>
    <w:rsid w:val="00F55DFF"/>
    <w:rsid w:val="00F560C7"/>
    <w:rsid w:val="00F57122"/>
    <w:rsid w:val="00F6080E"/>
    <w:rsid w:val="00F71483"/>
    <w:rsid w:val="00F71B98"/>
    <w:rsid w:val="00F72E75"/>
    <w:rsid w:val="00F74A19"/>
    <w:rsid w:val="00F8147B"/>
    <w:rsid w:val="00F83E4A"/>
    <w:rsid w:val="00F86A18"/>
    <w:rsid w:val="00F91ECC"/>
    <w:rsid w:val="00F949D2"/>
    <w:rsid w:val="00FB186C"/>
    <w:rsid w:val="00FB1B66"/>
    <w:rsid w:val="00FB6AE3"/>
    <w:rsid w:val="00FB7426"/>
    <w:rsid w:val="00FC2C7D"/>
    <w:rsid w:val="00FC476C"/>
    <w:rsid w:val="00FC67C1"/>
    <w:rsid w:val="00FC7596"/>
    <w:rsid w:val="00FD38A3"/>
    <w:rsid w:val="00FD3B6E"/>
    <w:rsid w:val="00FD4493"/>
    <w:rsid w:val="00FD6C1B"/>
    <w:rsid w:val="00FE212A"/>
    <w:rsid w:val="00FE49D6"/>
    <w:rsid w:val="00FF2169"/>
    <w:rsid w:val="00FF7365"/>
    <w:rsid w:val="04560CF2"/>
    <w:rsid w:val="2E00EAA3"/>
    <w:rsid w:val="31163B7B"/>
    <w:rsid w:val="77F7A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09A2B"/>
  <w15:docId w15:val="{6E2C7CBF-8FCF-47C5-ABE2-B50F0ED2C7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565B"/>
    <w:pPr>
      <w:spacing w:after="120" w:line="240" w:lineRule="atLeast"/>
    </w:pPr>
    <w:rPr>
      <w:color w:val="121212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B6E"/>
    <w:pPr>
      <w:keepNext/>
      <w:keepLines/>
      <w:spacing w:after="40" w:line="480" w:lineRule="atLeast"/>
      <w:outlineLvl w:val="0"/>
    </w:pPr>
    <w:rPr>
      <w:rFonts w:asciiTheme="majorHAnsi" w:hAnsiTheme="majorHAnsi" w:eastAsiaTheme="majorEastAsia" w:cstheme="majorBidi"/>
      <w:bCs/>
      <w:color w:val="00A59B" w:themeColor="accent2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D3B6E"/>
    <w:pPr>
      <w:keepNext/>
      <w:keepLines/>
      <w:spacing w:after="0" w:line="360" w:lineRule="atLeast"/>
      <w:outlineLvl w:val="1"/>
    </w:pPr>
    <w:rPr>
      <w:rFonts w:asciiTheme="majorHAnsi" w:hAnsiTheme="majorHAnsi" w:eastAsiaTheme="majorEastAsia" w:cstheme="majorBidi"/>
      <w:bCs/>
      <w:color w:val="00A59B" w:themeColor="accent2"/>
      <w:sz w:val="28"/>
      <w:szCs w:val="26"/>
    </w:rPr>
  </w:style>
  <w:style w:type="paragraph" w:styleId="Heading3">
    <w:name w:val="heading 3"/>
    <w:aliases w:val="Heading 3 Char2,Heading 3 Char1 Char,Heading 3 Char Char Char,Headi...,Heading 3 Char1 Char Char Char,Heading 3 Char Char Char Char Char,Heading 3 Char1 Char Char Char Char Char,Heading 3 Char Char Char Char Char Char Char,Heading 3 Char Char1"/>
    <w:basedOn w:val="Normal"/>
    <w:next w:val="Normal"/>
    <w:link w:val="Heading3Char"/>
    <w:uiPriority w:val="9"/>
    <w:qFormat/>
    <w:rsid w:val="00FD3B6E"/>
    <w:pPr>
      <w:keepNext/>
      <w:keepLines/>
      <w:spacing w:before="120" w:after="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3B6E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0A59B" w:themeColor="accen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B6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0A59B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B6E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0A59B" w:themeColor="accen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D3B6E"/>
    <w:rPr>
      <w:rFonts w:asciiTheme="majorHAnsi" w:hAnsiTheme="majorHAnsi" w:eastAsiaTheme="majorEastAsia" w:cstheme="majorBidi"/>
      <w:bCs/>
      <w:color w:val="00A59B" w:themeColor="accent2"/>
      <w:sz w:val="42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D3B6E"/>
    <w:rPr>
      <w:rFonts w:asciiTheme="majorHAnsi" w:hAnsiTheme="majorHAnsi" w:eastAsiaTheme="majorEastAsia" w:cstheme="majorBidi"/>
      <w:bCs/>
      <w:color w:val="00A59B" w:themeColor="accent2"/>
      <w:sz w:val="28"/>
      <w:szCs w:val="26"/>
    </w:rPr>
  </w:style>
  <w:style w:type="paragraph" w:styleId="Documenttitle" w:customStyle="1">
    <w:name w:val="Document title"/>
    <w:basedOn w:val="Normal"/>
    <w:qFormat/>
    <w:rsid w:val="002854E6"/>
    <w:pPr>
      <w:spacing w:after="0" w:line="720" w:lineRule="atLeast"/>
    </w:pPr>
    <w:rPr>
      <w:rFonts w:cs="Arial (Body CS)"/>
      <w:b/>
      <w:caps/>
      <w:sz w:val="60"/>
    </w:rPr>
  </w:style>
  <w:style w:type="table" w:styleId="TableGrid">
    <w:name w:val="Table Grid"/>
    <w:basedOn w:val="TableNormal"/>
    <w:uiPriority w:val="39"/>
    <w:rsid w:val="00FD3B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link w:val="HeaderChar"/>
    <w:uiPriority w:val="99"/>
    <w:rsid w:val="00FD3B6E"/>
    <w:pPr>
      <w:tabs>
        <w:tab w:val="center" w:pos="4513"/>
        <w:tab w:val="right" w:pos="9026"/>
      </w:tabs>
      <w:spacing w:after="0" w:line="240" w:lineRule="auto"/>
    </w:pPr>
    <w:rPr>
      <w:color w:val="121212" w:themeColor="text1"/>
      <w:sz w:val="16"/>
    </w:rPr>
  </w:style>
  <w:style w:type="character" w:styleId="HeaderChar" w:customStyle="1">
    <w:name w:val="Header Char"/>
    <w:basedOn w:val="DefaultParagraphFont"/>
    <w:link w:val="Header"/>
    <w:uiPriority w:val="99"/>
    <w:rsid w:val="00FD3B6E"/>
    <w:rPr>
      <w:color w:val="121212" w:themeColor="text1"/>
      <w:sz w:val="16"/>
    </w:rPr>
  </w:style>
  <w:style w:type="paragraph" w:styleId="Footer">
    <w:name w:val="footer"/>
    <w:basedOn w:val="Normal"/>
    <w:link w:val="FooterChar"/>
    <w:uiPriority w:val="99"/>
    <w:rsid w:val="00FD3B6E"/>
    <w:pPr>
      <w:tabs>
        <w:tab w:val="right" w:pos="10206"/>
      </w:tabs>
      <w:spacing w:after="0" w:line="180" w:lineRule="atLeast"/>
    </w:pPr>
    <w:rPr>
      <w:sz w:val="14"/>
    </w:rPr>
  </w:style>
  <w:style w:type="character" w:styleId="FooterChar" w:customStyle="1">
    <w:name w:val="Footer Char"/>
    <w:basedOn w:val="DefaultParagraphFont"/>
    <w:link w:val="Footer"/>
    <w:uiPriority w:val="99"/>
    <w:rsid w:val="00FD3B6E"/>
    <w:rPr>
      <w:color w:val="121212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FD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D3B6E"/>
    <w:rPr>
      <w:rFonts w:ascii="Tahoma" w:hAnsi="Tahoma" w:cs="Tahoma"/>
      <w:color w:val="121212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FD3B6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FD3B6E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FD3B6E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FD3B6E"/>
    <w:pPr>
      <w:numPr>
        <w:numId w:val="4"/>
      </w:numPr>
      <w:contextualSpacing/>
    </w:pPr>
  </w:style>
  <w:style w:type="character" w:styleId="Heading3Char" w:customStyle="1">
    <w:name w:val="Heading 3 Char"/>
    <w:aliases w:val="Heading 3 Char2 Char,Heading 3 Char1 Char Char,Heading 3 Char Char Char Char,Headi... Char,Heading 3 Char1 Char Char Char Char,Heading 3 Char Char Char Char Char Char,Heading 3 Char1 Char Char Char Char Char Char,Heading 3 Char Char1 Char"/>
    <w:basedOn w:val="DefaultParagraphFont"/>
    <w:link w:val="Heading3"/>
    <w:uiPriority w:val="9"/>
    <w:rsid w:val="00FD3B6E"/>
    <w:rPr>
      <w:rFonts w:asciiTheme="majorHAnsi" w:hAnsiTheme="majorHAnsi" w:eastAsiaTheme="majorEastAsia" w:cstheme="majorBidi"/>
      <w:b/>
      <w:bCs/>
      <w:color w:val="121212" w:themeColor="text1"/>
      <w:sz w:val="20"/>
    </w:rPr>
  </w:style>
  <w:style w:type="paragraph" w:styleId="ColtNormal" w:customStyle="1">
    <w:name w:val="Colt_Normal"/>
    <w:link w:val="ColtNormalChar"/>
    <w:rsid w:val="00773C58"/>
    <w:pPr>
      <w:spacing w:after="0" w:line="280" w:lineRule="exact"/>
    </w:pPr>
    <w:rPr>
      <w:rFonts w:ascii="Arial" w:hAnsi="Arial" w:eastAsia="Times New Roman" w:cs="Times New Roman"/>
      <w:sz w:val="20"/>
      <w:szCs w:val="24"/>
      <w:lang w:eastAsia="en-GB"/>
    </w:rPr>
  </w:style>
  <w:style w:type="paragraph" w:styleId="ColtRowHeader" w:customStyle="1">
    <w:name w:val="Colt_Row Header"/>
    <w:basedOn w:val="ColtNormal"/>
    <w:rsid w:val="00773C58"/>
    <w:pPr>
      <w:spacing w:line="400" w:lineRule="exact"/>
    </w:pPr>
    <w:rPr>
      <w:b/>
      <w:sz w:val="24"/>
    </w:rPr>
  </w:style>
  <w:style w:type="paragraph" w:styleId="ColtRowText" w:customStyle="1">
    <w:name w:val="Colt_Row Text"/>
    <w:basedOn w:val="ColtNormal"/>
    <w:rsid w:val="00773C58"/>
    <w:pPr>
      <w:spacing w:line="400" w:lineRule="exact"/>
    </w:pPr>
    <w:rPr>
      <w:sz w:val="24"/>
    </w:rPr>
  </w:style>
  <w:style w:type="paragraph" w:styleId="ColtRowTextBold" w:customStyle="1">
    <w:name w:val="Colt_Row Text Bold"/>
    <w:basedOn w:val="ColtRowText"/>
    <w:rsid w:val="00773C58"/>
    <w:rPr>
      <w:b/>
    </w:rPr>
  </w:style>
  <w:style w:type="paragraph" w:styleId="ColtBodyText" w:customStyle="1">
    <w:name w:val="Colt_Body Text"/>
    <w:basedOn w:val="ColtNormal"/>
    <w:rsid w:val="00773C58"/>
    <w:pPr>
      <w:spacing w:after="300" w:line="300" w:lineRule="exact"/>
    </w:pPr>
  </w:style>
  <w:style w:type="paragraph" w:styleId="ColtSignOff" w:customStyle="1">
    <w:name w:val="Colt_Sign Off"/>
    <w:basedOn w:val="ColtNormal"/>
    <w:rsid w:val="00773C58"/>
    <w:pPr>
      <w:tabs>
        <w:tab w:val="left" w:pos="680"/>
      </w:tabs>
      <w:spacing w:line="300" w:lineRule="exact"/>
    </w:pPr>
  </w:style>
  <w:style w:type="table" w:styleId="Colt2Left" w:customStyle="1">
    <w:name w:val="Colt 2 Left"/>
    <w:basedOn w:val="TableNormal"/>
    <w:uiPriority w:val="99"/>
    <w:rsid w:val="00910EE8"/>
    <w:pPr>
      <w:spacing w:after="0" w:line="240" w:lineRule="auto"/>
    </w:pPr>
    <w:tblPr>
      <w:tblBorders>
        <w:insideH w:val="single" w:color="00A59B" w:themeColor="accent2" w:sz="4" w:space="0"/>
      </w:tblBorders>
    </w:tblPr>
    <w:tcPr>
      <w:vAlign w:val="center"/>
    </w:tcPr>
    <w:tblStylePr w:type="firstCol">
      <w:rPr>
        <w:rFonts w:asciiTheme="minorHAnsi" w:hAnsiTheme="minorHAnsi"/>
        <w:b/>
      </w:rPr>
      <w:tblPr/>
      <w:tcPr>
        <w:tcBorders>
          <w:right w:val="single" w:color="00A59B" w:themeColor="accent2" w:sz="4" w:space="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1565B"/>
    <w:rPr>
      <w:color w:val="484947" w:themeColor="accent4"/>
      <w:u w:val="single"/>
    </w:rPr>
  </w:style>
  <w:style w:type="character" w:styleId="Heading4Char" w:customStyle="1">
    <w:name w:val="Heading 4 Char"/>
    <w:basedOn w:val="DefaultParagraphFont"/>
    <w:link w:val="Heading4"/>
    <w:uiPriority w:val="9"/>
    <w:rsid w:val="00FD3B6E"/>
    <w:rPr>
      <w:rFonts w:asciiTheme="majorHAnsi" w:hAnsiTheme="majorHAnsi" w:eastAsiaTheme="majorEastAsia" w:cstheme="majorBidi"/>
      <w:i/>
      <w:iCs/>
      <w:color w:val="00A59B" w:themeColor="accent2"/>
      <w:sz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D3B6E"/>
    <w:rPr>
      <w:rFonts w:asciiTheme="majorHAnsi" w:hAnsiTheme="majorHAnsi" w:eastAsiaTheme="majorEastAsia" w:cstheme="majorBidi"/>
      <w:color w:val="00A59B" w:themeColor="accent2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D3B6E"/>
    <w:rPr>
      <w:rFonts w:asciiTheme="majorHAnsi" w:hAnsiTheme="majorHAnsi" w:eastAsiaTheme="majorEastAsia" w:cstheme="majorBidi"/>
      <w:color w:val="00A59B" w:themeColor="accent2"/>
      <w:sz w:val="20"/>
    </w:rPr>
  </w:style>
  <w:style w:type="character" w:styleId="Hyperlink">
    <w:name w:val="Hyperlink"/>
    <w:basedOn w:val="DefaultParagraphFont"/>
    <w:uiPriority w:val="99"/>
    <w:unhideWhenUsed/>
    <w:rsid w:val="0021565B"/>
    <w:rPr>
      <w:color w:val="00A59B" w:themeColor="accent2"/>
      <w:u w:val="single"/>
    </w:rPr>
  </w:style>
  <w:style w:type="character" w:styleId="IntenseEmphasis">
    <w:name w:val="Intense Emphasis"/>
    <w:basedOn w:val="DefaultParagraphFont"/>
    <w:uiPriority w:val="21"/>
    <w:qFormat/>
    <w:rsid w:val="00FD3B6E"/>
    <w:rPr>
      <w:i/>
      <w:iCs/>
      <w:color w:val="00A59B" w:themeColor="accent2"/>
    </w:rPr>
  </w:style>
  <w:style w:type="table" w:styleId="Colt2top-left" w:customStyle="1">
    <w:name w:val="Colt 2 top-left"/>
    <w:basedOn w:val="TableNormal"/>
    <w:uiPriority w:val="99"/>
    <w:rsid w:val="00680DBB"/>
    <w:pPr>
      <w:spacing w:after="0" w:line="240" w:lineRule="auto"/>
    </w:pPr>
    <w:rPr>
      <w:rFonts w:ascii="Arial" w:hAnsi="Arial"/>
      <w:color w:val="121212" w:themeColor="text1"/>
    </w:rPr>
    <w:tblPr>
      <w:tblBorders>
        <w:insideH w:val="single" w:color="00A59B" w:themeColor="accent2" w:sz="4" w:space="0"/>
      </w:tblBorders>
    </w:tblPr>
    <w:tcPr>
      <w:vAlign w:val="center"/>
    </w:tcPr>
    <w:tblStylePr w:type="firstRow">
      <w:rPr>
        <w:rFonts w:asciiTheme="minorHAnsi" w:hAnsiTheme="minorHAnsi"/>
        <w:b/>
        <w:color w:val="FFC33C" w:themeColor="accent1"/>
      </w:rPr>
      <w:tblPr/>
      <w:tcPr>
        <w:tcBorders>
          <w:bottom w:val="nil"/>
        </w:tcBorders>
      </w:tcPr>
    </w:tblStylePr>
    <w:tblStylePr w:type="firstCol">
      <w:rPr>
        <w:b/>
        <w:color w:val="00A59B" w:themeColor="accent2"/>
      </w:rPr>
    </w:tblStylePr>
    <w:tblStylePr w:type="nwCell">
      <w:rPr>
        <w:color w:val="F20C36" w:themeColor="accent6"/>
      </w:rPr>
    </w:tblStylePr>
  </w:style>
  <w:style w:type="table" w:styleId="Coltleft" w:customStyle="1">
    <w:name w:val="Colt left"/>
    <w:basedOn w:val="TableNormal"/>
    <w:uiPriority w:val="99"/>
    <w:rsid w:val="00DB268D"/>
    <w:pPr>
      <w:spacing w:before="60" w:after="60" w:line="240" w:lineRule="auto"/>
    </w:pPr>
    <w:rPr>
      <w:rFonts w:ascii="Arial" w:hAnsi="Arial"/>
      <w:color w:val="121212" w:themeColor="text1"/>
    </w:rPr>
    <w:tblPr>
      <w:tblInd w:w="113" w:type="dxa"/>
      <w:tblBorders>
        <w:top w:val="single" w:color="00A59B" w:themeColor="accent2" w:sz="4" w:space="0"/>
        <w:left w:val="single" w:color="00A59B" w:themeColor="accent2" w:sz="4" w:space="0"/>
        <w:bottom w:val="single" w:color="00A59B" w:themeColor="accent2" w:sz="4" w:space="0"/>
        <w:right w:val="single" w:color="00A59B" w:themeColor="accent2" w:sz="4" w:space="0"/>
        <w:insideH w:val="single" w:color="00A59B" w:themeColor="accent2" w:sz="4" w:space="0"/>
        <w:insideV w:val="single" w:color="00A59B" w:themeColor="accent2" w:sz="4" w:space="0"/>
      </w:tblBorders>
    </w:tblPr>
    <w:tcPr>
      <w:shd w:val="clear" w:color="auto" w:fill="FFFFFF"/>
      <w:vAlign w:val="center"/>
    </w:tcPr>
    <w:tblStylePr w:type="firstCol">
      <w:pPr>
        <w:jc w:val="left"/>
      </w:pPr>
      <w:rPr>
        <w:rFonts w:asciiTheme="minorHAnsi" w:hAnsiTheme="minorHAnsi"/>
        <w:b/>
        <w:i w:val="0"/>
        <w:color w:val="FFFFFF"/>
      </w:rPr>
      <w:tblPr/>
      <w:tcPr>
        <w:shd w:val="clear" w:color="auto" w:fill="00D7BD" w:themeFill="background1"/>
      </w:tcPr>
    </w:tblStylePr>
  </w:style>
  <w:style w:type="character" w:styleId="IntenseReference">
    <w:name w:val="Intense Reference"/>
    <w:basedOn w:val="DefaultParagraphFont"/>
    <w:uiPriority w:val="32"/>
    <w:semiHidden/>
    <w:qFormat/>
    <w:rsid w:val="00FD3B6E"/>
    <w:rPr>
      <w:b/>
      <w:bCs/>
      <w:smallCaps/>
      <w:color w:val="00A59B" w:themeColor="accent2"/>
      <w:spacing w:val="5"/>
    </w:rPr>
  </w:style>
  <w:style w:type="character" w:styleId="SmartHyperlink">
    <w:name w:val="Smart Hyperlink"/>
    <w:basedOn w:val="DefaultParagraphFont"/>
    <w:uiPriority w:val="99"/>
    <w:semiHidden/>
    <w:unhideWhenUsed/>
    <w:rsid w:val="00FD3B6E"/>
    <w:rPr>
      <w:color w:val="484947" w:themeColor="accent4"/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FD3B6E"/>
    <w:rPr>
      <w:color w:val="484947" w:themeColor="accent4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qFormat/>
    <w:rsid w:val="00FD3B6E"/>
    <w:pPr>
      <w:spacing w:before="240" w:after="0" w:line="240" w:lineRule="atLeast"/>
      <w:outlineLvl w:val="9"/>
    </w:pPr>
    <w:rPr>
      <w:bCs w:val="0"/>
      <w:sz w:val="32"/>
      <w:szCs w:val="32"/>
    </w:rPr>
  </w:style>
  <w:style w:type="paragraph" w:styleId="Table" w:customStyle="1">
    <w:name w:val="Table"/>
    <w:basedOn w:val="Normal"/>
    <w:autoRedefine/>
    <w:qFormat/>
    <w:rsid w:val="002854E6"/>
    <w:pPr>
      <w:spacing w:before="60" w:after="60" w:line="240" w:lineRule="auto"/>
    </w:pPr>
    <w:rPr>
      <w:rFonts w:ascii="Arial" w:hAnsi="Arial"/>
      <w:sz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854E6"/>
    <w:rPr>
      <w:color w:val="808080"/>
    </w:rPr>
  </w:style>
  <w:style w:type="paragraph" w:styleId="ColtHeadingOneNumbered" w:customStyle="1">
    <w:name w:val="Colt_Heading One Numbered"/>
    <w:basedOn w:val="ColtNormal"/>
    <w:next w:val="Normal"/>
    <w:link w:val="ColtHeadingOneNumberedCharChar"/>
    <w:rsid w:val="00A119CC"/>
    <w:pPr>
      <w:numPr>
        <w:numId w:val="6"/>
      </w:numPr>
      <w:spacing w:after="280"/>
    </w:pPr>
    <w:rPr>
      <w:b/>
    </w:rPr>
  </w:style>
  <w:style w:type="character" w:styleId="ColtNormalChar" w:customStyle="1">
    <w:name w:val="Colt_Normal Char"/>
    <w:link w:val="ColtNormal"/>
    <w:rsid w:val="00A119CC"/>
    <w:rPr>
      <w:rFonts w:ascii="Arial" w:hAnsi="Arial" w:eastAsia="Times New Roman" w:cs="Times New Roman"/>
      <w:sz w:val="20"/>
      <w:szCs w:val="24"/>
      <w:lang w:eastAsia="en-GB"/>
    </w:rPr>
  </w:style>
  <w:style w:type="character" w:styleId="ColtHeadingOneNumberedCharChar" w:customStyle="1">
    <w:name w:val="Colt_Heading One Numbered Char Char"/>
    <w:link w:val="ColtHeadingOneNumbered"/>
    <w:rsid w:val="00A119CC"/>
    <w:rPr>
      <w:rFonts w:ascii="Arial" w:hAnsi="Arial" w:eastAsia="Times New Roman" w:cs="Times New Roman"/>
      <w:b/>
      <w:sz w:val="20"/>
      <w:szCs w:val="24"/>
      <w:lang w:eastAsia="en-GB"/>
    </w:rPr>
  </w:style>
  <w:style w:type="paragraph" w:styleId="ColtBulletOne" w:customStyle="1">
    <w:name w:val="Colt_BulletOne"/>
    <w:basedOn w:val="ColtNormal"/>
    <w:link w:val="ColtBulletOneChar"/>
    <w:autoRedefine/>
    <w:qFormat/>
    <w:rsid w:val="00A119CC"/>
    <w:pPr>
      <w:numPr>
        <w:numId w:val="7"/>
      </w:numPr>
      <w:spacing w:after="280"/>
    </w:pPr>
  </w:style>
  <w:style w:type="paragraph" w:styleId="ColtBulletTwo" w:customStyle="1">
    <w:name w:val="Colt_BulletTwo"/>
    <w:basedOn w:val="ColtBulletOne"/>
    <w:link w:val="ColtBulletTwoChar"/>
    <w:autoRedefine/>
    <w:qFormat/>
    <w:rsid w:val="00A119CC"/>
    <w:pPr>
      <w:numPr>
        <w:numId w:val="5"/>
      </w:numPr>
    </w:pPr>
  </w:style>
  <w:style w:type="character" w:styleId="ColtBulletOneChar" w:customStyle="1">
    <w:name w:val="Colt_BulletOne Char"/>
    <w:basedOn w:val="ColtNormalChar"/>
    <w:link w:val="ColtBulletOne"/>
    <w:rsid w:val="00A119CC"/>
    <w:rPr>
      <w:rFonts w:ascii="Arial" w:hAnsi="Arial" w:eastAsia="Times New Roman" w:cs="Times New Roman"/>
      <w:sz w:val="20"/>
      <w:szCs w:val="24"/>
      <w:lang w:eastAsia="en-GB"/>
    </w:rPr>
  </w:style>
  <w:style w:type="character" w:styleId="ColtBulletTwoChar" w:customStyle="1">
    <w:name w:val="Colt_BulletTwo Char"/>
    <w:basedOn w:val="ColtBulletOneChar"/>
    <w:link w:val="ColtBulletTwo"/>
    <w:rsid w:val="00A119CC"/>
    <w:rPr>
      <w:rFonts w:ascii="Arial" w:hAnsi="Arial" w:eastAsia="Times New Roman" w:cs="Times New Roman"/>
      <w:sz w:val="20"/>
      <w:szCs w:val="24"/>
      <w:lang w:eastAsia="en-GB"/>
    </w:rPr>
  </w:style>
  <w:style w:type="numbering" w:styleId="CurrentList1" w:customStyle="1">
    <w:name w:val="Current List1"/>
    <w:uiPriority w:val="99"/>
    <w:rsid w:val="00A119CC"/>
    <w:pPr>
      <w:numPr>
        <w:numId w:val="8"/>
      </w:numPr>
    </w:pPr>
  </w:style>
  <w:style w:type="numbering" w:styleId="CurrentList2" w:customStyle="1">
    <w:name w:val="Current List2"/>
    <w:uiPriority w:val="99"/>
    <w:rsid w:val="00A119CC"/>
    <w:pPr>
      <w:numPr>
        <w:numId w:val="9"/>
      </w:numPr>
    </w:pPr>
  </w:style>
  <w:style w:type="numbering" w:styleId="CurrentList3" w:customStyle="1">
    <w:name w:val="Current List3"/>
    <w:uiPriority w:val="99"/>
    <w:rsid w:val="00A119CC"/>
    <w:pPr>
      <w:numPr>
        <w:numId w:val="10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516F21"/>
    <w:pPr>
      <w:numPr>
        <w:ilvl w:val="1"/>
      </w:numPr>
      <w:spacing w:after="160"/>
    </w:pPr>
    <w:rPr>
      <w:color w:val="656565" w:themeColor="text1" w:themeTint="A5"/>
      <w:spacing w:val="15"/>
      <w:sz w:val="22"/>
    </w:rPr>
  </w:style>
  <w:style w:type="character" w:styleId="SubtitleChar" w:customStyle="1">
    <w:name w:val="Subtitle Char"/>
    <w:basedOn w:val="DefaultParagraphFont"/>
    <w:link w:val="Subtitle"/>
    <w:uiPriority w:val="11"/>
    <w:rsid w:val="00516F21"/>
    <w:rPr>
      <w:color w:val="656565" w:themeColor="text1" w:themeTint="A5"/>
      <w:spacing w:val="15"/>
    </w:rPr>
  </w:style>
  <w:style w:type="character" w:styleId="PageNumber">
    <w:name w:val="page number"/>
    <w:basedOn w:val="DefaultParagraphFont"/>
    <w:uiPriority w:val="99"/>
    <w:unhideWhenUsed/>
    <w:rsid w:val="00A42086"/>
    <w:rPr>
      <w:rFonts w:asciiTheme="minorHAnsi" w:hAnsiTheme="minorHAnsi"/>
      <w:color w:val="121212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D51103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FB7426"/>
    <w:pPr>
      <w:spacing w:after="0" w:line="240" w:lineRule="auto"/>
    </w:pPr>
    <w:tblPr>
      <w:tblBorders>
        <w:top w:val="single" w:color="00A18D" w:themeColor="background1" w:themeShade="BF" w:sz="4" w:space="0"/>
        <w:left w:val="single" w:color="00A18D" w:themeColor="background1" w:themeShade="BF" w:sz="4" w:space="0"/>
        <w:bottom w:val="single" w:color="00A18D" w:themeColor="background1" w:themeShade="BF" w:sz="4" w:space="0"/>
        <w:right w:val="single" w:color="00A18D" w:themeColor="background1" w:themeShade="BF" w:sz="4" w:space="0"/>
        <w:insideH w:val="single" w:color="00A18D" w:themeColor="background1" w:themeShade="BF" w:sz="4" w:space="0"/>
        <w:insideV w:val="single" w:color="00A18D" w:themeColor="background1" w:themeShade="BF" w:sz="4" w:space="0"/>
      </w:tblBorders>
    </w:tblPr>
    <w:tcPr>
      <w:vAlign w:val="center"/>
    </w:tcPr>
  </w:style>
  <w:style w:type="paragraph" w:styleId="ListParagraph">
    <w:name w:val="List Paragraph"/>
    <w:aliases w:val="Figure_name,Bullet List,FooterText,List Paragraph1,numbered,Paragraphe de liste1,Bulletr List Paragraph,列出段落,列出段落1,List Paragraph2,List Paragraph21,Listeafsnit1,Parágrafo da Lista1,Párrafo de lista1,リスト段落1,List Paragraph11,Listenabsatz"/>
    <w:basedOn w:val="Normal"/>
    <w:link w:val="ListParagraphChar"/>
    <w:uiPriority w:val="34"/>
    <w:qFormat/>
    <w:rsid w:val="00D51103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F21DC"/>
    <w:pPr>
      <w:tabs>
        <w:tab w:val="left" w:pos="709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1103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1103"/>
    <w:pPr>
      <w:spacing w:after="100"/>
      <w:ind w:left="400"/>
    </w:pPr>
  </w:style>
  <w:style w:type="paragraph" w:styleId="TableofFigures">
    <w:name w:val="table of figures"/>
    <w:basedOn w:val="Normal"/>
    <w:next w:val="Normal"/>
    <w:uiPriority w:val="99"/>
    <w:rsid w:val="00D51103"/>
    <w:pPr>
      <w:spacing w:after="0"/>
    </w:pPr>
    <w:rPr>
      <w:rFonts w:ascii="Arial" w:hAnsi="Arial"/>
      <w:sz w:val="22"/>
    </w:rPr>
  </w:style>
  <w:style w:type="paragraph" w:styleId="Caption">
    <w:name w:val="caption"/>
    <w:aliases w:val="_cv Caption,VMW Caption"/>
    <w:basedOn w:val="Normal"/>
    <w:next w:val="Normal"/>
    <w:link w:val="CaptionChar"/>
    <w:autoRedefine/>
    <w:uiPriority w:val="35"/>
    <w:qFormat/>
    <w:rsid w:val="00BF21DC"/>
    <w:pPr>
      <w:spacing w:before="120" w:after="200" w:line="240" w:lineRule="auto"/>
    </w:pPr>
    <w:rPr>
      <w:rFonts w:ascii="Arial" w:hAnsi="Arial"/>
      <w:b/>
      <w:bCs/>
      <w:noProof/>
      <w:color w:val="00A59B" w:themeColor="accent2"/>
      <w:sz w:val="18"/>
      <w:szCs w:val="18"/>
    </w:rPr>
  </w:style>
  <w:style w:type="table" w:styleId="Colttop-left" w:customStyle="1">
    <w:name w:val="Colt top-left"/>
    <w:basedOn w:val="TableNormal"/>
    <w:uiPriority w:val="99"/>
    <w:rsid w:val="00E17BDF"/>
    <w:pPr>
      <w:spacing w:before="60" w:after="60" w:line="240" w:lineRule="auto"/>
    </w:pPr>
    <w:rPr>
      <w:rFonts w:ascii="Arial" w:hAnsi="Arial"/>
      <w:color w:val="000000"/>
    </w:rPr>
    <w:tblPr>
      <w:tblStyleRowBandSize w:val="1"/>
      <w:tblInd w:w="113" w:type="dxa"/>
      <w:tblBorders>
        <w:top w:val="single" w:color="00A59B" w:themeColor="accent2" w:sz="4" w:space="0"/>
        <w:left w:val="single" w:color="00A59B" w:themeColor="accent2" w:sz="4" w:space="0"/>
        <w:bottom w:val="single" w:color="00A59B" w:themeColor="accent2" w:sz="4" w:space="0"/>
        <w:right w:val="single" w:color="00A59B" w:themeColor="accent2" w:sz="4" w:space="0"/>
        <w:insideH w:val="single" w:color="00A59B" w:themeColor="accent2" w:sz="4" w:space="0"/>
        <w:insideV w:val="single" w:color="00A59B" w:themeColor="accent2" w:sz="4" w:space="0"/>
      </w:tblBorders>
    </w:tblPr>
    <w:tcPr>
      <w:vAlign w:val="center"/>
    </w:tcPr>
    <w:tblStylePr w:type="firstRow">
      <w:pPr>
        <w:wordWrap/>
        <w:spacing w:before="20" w:beforeLines="0" w:beforeAutospacing="0" w:after="20" w:afterLines="0" w:afterAutospacing="0" w:line="240" w:lineRule="auto"/>
        <w:jc w:val="left"/>
      </w:pPr>
      <w:rPr>
        <w:rFonts w:ascii="Arial (Body CS)" w:hAnsi="Arial (Body CS)"/>
        <w:b/>
        <w:color w:val="FFFFFF"/>
        <w:sz w:val="22"/>
        <w:u w:color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color="00A59B" w:themeColor="accent2" w:sz="4" w:space="0"/>
          <w:tl2br w:val="nil"/>
          <w:tr2bl w:val="nil"/>
        </w:tcBorders>
        <w:shd w:val="clear" w:color="auto" w:fill="FFC33C" w:themeFill="accent1"/>
        <w:vAlign w:val="center"/>
      </w:tcPr>
    </w:tblStylePr>
    <w:tblStylePr w:type="firstCol">
      <w:pPr>
        <w:jc w:val="left"/>
      </w:pPr>
      <w:rPr>
        <w:rFonts w:asciiTheme="minorHAnsi" w:hAnsiTheme="minorHAnsi"/>
      </w:rPr>
      <w:tblPr/>
      <w:tcPr>
        <w:shd w:val="clear" w:color="auto" w:fill="00D7BD" w:themeFill="background1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FFFFF"/>
      </w:tcPr>
    </w:tblStylePr>
  </w:style>
  <w:style w:type="table" w:styleId="Colt2top" w:customStyle="1">
    <w:name w:val="Colt 2 top"/>
    <w:basedOn w:val="TableNormal"/>
    <w:uiPriority w:val="99"/>
    <w:rsid w:val="00680DBB"/>
    <w:pPr>
      <w:spacing w:after="0" w:line="240" w:lineRule="auto"/>
    </w:pPr>
    <w:rPr>
      <w:rFonts w:ascii="Arial" w:hAnsi="Arial"/>
      <w:color w:val="121212" w:themeColor="text1"/>
    </w:rPr>
    <w:tblPr>
      <w:tblBorders>
        <w:insideH w:val="single" w:color="00A59B" w:themeColor="accent2" w:sz="4" w:space="0"/>
      </w:tblBorders>
    </w:tblPr>
    <w:tblStylePr w:type="firstRow">
      <w:rPr>
        <w:b/>
        <w:color w:val="FFC33C" w:themeColor="accent1"/>
      </w:rPr>
      <w:tblPr/>
      <w:tcPr>
        <w:tcBorders>
          <w:top w:val="nil"/>
          <w:left w:val="nil"/>
          <w:bottom w:val="single" w:color="00A59B" w:themeColor="accent2" w:sz="18" w:space="0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table" w:styleId="CopyrightTable" w:customStyle="1">
    <w:name w:val="Copyright Table"/>
    <w:basedOn w:val="TableNormal"/>
    <w:uiPriority w:val="99"/>
    <w:rsid w:val="00D81528"/>
    <w:pPr>
      <w:spacing w:after="0" w:line="240" w:lineRule="auto"/>
    </w:pPr>
    <w:tblPr/>
  </w:style>
  <w:style w:type="table" w:styleId="Colttop" w:customStyle="1">
    <w:name w:val="Colt top"/>
    <w:basedOn w:val="TableNormal"/>
    <w:uiPriority w:val="99"/>
    <w:rsid w:val="00D81528"/>
    <w:pPr>
      <w:spacing w:before="60" w:after="60" w:line="240" w:lineRule="auto"/>
    </w:pPr>
    <w:rPr>
      <w:rFonts w:ascii="Arial" w:hAnsi="Arial"/>
      <w:color w:val="000000"/>
    </w:rPr>
    <w:tblPr>
      <w:tblStyleRowBandSize w:val="1"/>
      <w:tblInd w:w="113" w:type="dxa"/>
      <w:tblBorders>
        <w:top w:val="single" w:color="00A59B" w:sz="4" w:space="0"/>
        <w:left w:val="single" w:color="00A59B" w:sz="4" w:space="0"/>
        <w:bottom w:val="single" w:color="00A59B" w:sz="4" w:space="0"/>
        <w:right w:val="single" w:color="00A59B" w:sz="4" w:space="0"/>
        <w:insideH w:val="single" w:color="00A59B" w:sz="4" w:space="0"/>
        <w:insideV w:val="single" w:color="00A59B" w:sz="4" w:space="0"/>
      </w:tblBorders>
    </w:tblPr>
    <w:tcPr>
      <w:vAlign w:val="center"/>
    </w:tcPr>
    <w:tblStylePr w:type="firstRow">
      <w:pPr>
        <w:wordWrap/>
        <w:spacing w:before="20" w:beforeLines="0" w:beforeAutospacing="0" w:after="20" w:afterLines="0" w:afterAutospacing="0" w:line="240" w:lineRule="auto"/>
        <w:jc w:val="left"/>
      </w:pPr>
      <w:rPr>
        <w:rFonts w:ascii="Arial (Body CS)" w:hAnsi="Arial (Body CS)"/>
        <w:b/>
        <w:color w:val="FFFFFF"/>
        <w:sz w:val="22"/>
        <w:u w:color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color="00A59B" w:sz="4" w:space="0"/>
          <w:tl2br w:val="nil"/>
          <w:tr2bl w:val="nil"/>
        </w:tcBorders>
        <w:shd w:val="clear" w:color="auto" w:fill="FFC43D"/>
        <w:vAlign w:val="center"/>
      </w:tcPr>
    </w:tblStylePr>
    <w:tblStylePr w:type="band2Horz">
      <w:tblPr/>
      <w:tcPr>
        <w:shd w:val="clear" w:color="auto" w:fill="FFFFFF"/>
      </w:tcPr>
    </w:tblStylePr>
  </w:style>
  <w:style w:type="table" w:styleId="GridTable4-Accent4">
    <w:name w:val="Grid Table 4 Accent 4"/>
    <w:basedOn w:val="TableNormal"/>
    <w:uiPriority w:val="49"/>
    <w:rsid w:val="00F91ECC"/>
    <w:pPr>
      <w:spacing w:after="0" w:line="240" w:lineRule="auto"/>
    </w:pPr>
    <w:tblPr>
      <w:tblStyleRowBandSize w:val="1"/>
      <w:tblStyleColBandSize w:val="1"/>
      <w:tblBorders>
        <w:top w:val="single" w:color="91928F" w:themeColor="accent4" w:themeTint="99" w:sz="4" w:space="0"/>
        <w:left w:val="single" w:color="91928F" w:themeColor="accent4" w:themeTint="99" w:sz="4" w:space="0"/>
        <w:bottom w:val="single" w:color="91928F" w:themeColor="accent4" w:themeTint="99" w:sz="4" w:space="0"/>
        <w:right w:val="single" w:color="91928F" w:themeColor="accent4" w:themeTint="99" w:sz="4" w:space="0"/>
        <w:insideH w:val="single" w:color="91928F" w:themeColor="accent4" w:themeTint="99" w:sz="4" w:space="0"/>
        <w:insideV w:val="single" w:color="91928F" w:themeColor="accent4" w:themeTint="99" w:sz="4" w:space="0"/>
      </w:tblBorders>
    </w:tblPr>
    <w:tblStylePr w:type="firstRow">
      <w:rPr>
        <w:b/>
        <w:bCs/>
        <w:color w:val="00D7BD" w:themeColor="background1"/>
      </w:rPr>
      <w:tblPr/>
      <w:tcPr>
        <w:tcBorders>
          <w:top w:val="single" w:color="484947" w:themeColor="accent4" w:sz="4" w:space="0"/>
          <w:left w:val="single" w:color="484947" w:themeColor="accent4" w:sz="4" w:space="0"/>
          <w:bottom w:val="single" w:color="484947" w:themeColor="accent4" w:sz="4" w:space="0"/>
          <w:right w:val="single" w:color="484947" w:themeColor="accent4" w:sz="4" w:space="0"/>
          <w:insideH w:val="nil"/>
          <w:insideV w:val="nil"/>
        </w:tcBorders>
        <w:shd w:val="clear" w:color="auto" w:fill="484947" w:themeFill="accent4"/>
      </w:tcPr>
    </w:tblStylePr>
    <w:tblStylePr w:type="lastRow">
      <w:rPr>
        <w:b/>
        <w:bCs/>
      </w:rPr>
      <w:tblPr/>
      <w:tcPr>
        <w:tcBorders>
          <w:top w:val="double" w:color="48494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BD9" w:themeFill="accent4" w:themeFillTint="33"/>
      </w:tcPr>
    </w:tblStylePr>
    <w:tblStylePr w:type="band1Horz">
      <w:tblPr/>
      <w:tcPr>
        <w:shd w:val="clear" w:color="auto" w:fill="DADBD9" w:themeFill="accent4" w:themeFillTint="33"/>
      </w:tcPr>
    </w:tblStylePr>
  </w:style>
  <w:style w:type="character" w:styleId="ListParagraphChar" w:customStyle="1">
    <w:name w:val="List Paragraph Char"/>
    <w:aliases w:val="Figure_name Char,Bullet List Char,FooterText Char,List Paragraph1 Char,numbered Char,Paragraphe de liste1 Char,Bulletr List Paragraph Char,列出段落 Char,列出段落1 Char,List Paragraph2 Char,List Paragraph21 Char,Listeafsnit1 Char,リスト段落1 Char"/>
    <w:link w:val="ListParagraph"/>
    <w:uiPriority w:val="34"/>
    <w:qFormat/>
    <w:locked/>
    <w:rsid w:val="007C1123"/>
    <w:rPr>
      <w:color w:val="121212" w:themeColor="text1"/>
      <w:sz w:val="20"/>
    </w:rPr>
  </w:style>
  <w:style w:type="table" w:styleId="PlainTable1">
    <w:name w:val="Plain Table 1"/>
    <w:basedOn w:val="TableNormal"/>
    <w:uiPriority w:val="41"/>
    <w:rsid w:val="007C1123"/>
    <w:pPr>
      <w:spacing w:after="0" w:line="240" w:lineRule="auto"/>
    </w:pPr>
    <w:tblPr>
      <w:tblStyleRowBandSize w:val="1"/>
      <w:tblStyleColBandSize w:val="1"/>
      <w:tblBorders>
        <w:top w:val="single" w:color="00A18D" w:themeColor="background1" w:themeShade="BF" w:sz="4" w:space="0"/>
        <w:left w:val="single" w:color="00A18D" w:themeColor="background1" w:themeShade="BF" w:sz="4" w:space="0"/>
        <w:bottom w:val="single" w:color="00A18D" w:themeColor="background1" w:themeShade="BF" w:sz="4" w:space="0"/>
        <w:right w:val="single" w:color="00A18D" w:themeColor="background1" w:themeShade="BF" w:sz="4" w:space="0"/>
        <w:insideH w:val="single" w:color="00A18D" w:themeColor="background1" w:themeShade="BF" w:sz="4" w:space="0"/>
        <w:insideV w:val="single" w:color="00A18D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00A18D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CCB3" w:themeFill="background1" w:themeFillShade="F2"/>
      </w:tcPr>
    </w:tblStylePr>
    <w:tblStylePr w:type="band1Horz">
      <w:tblPr/>
      <w:tcPr>
        <w:shd w:val="clear" w:color="auto" w:fill="00CCB3" w:themeFill="background1" w:themeFillShade="F2"/>
      </w:tcPr>
    </w:tblStylePr>
  </w:style>
  <w:style w:type="character" w:styleId="CommentReference">
    <w:name w:val="Comment Reference"/>
    <w:basedOn w:val="DefaultParagraphFont"/>
    <w:uiPriority w:val="99"/>
    <w:semiHidden/>
    <w:unhideWhenUsed/>
    <w:rsid w:val="007C1123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7C1123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1123"/>
    <w:rPr>
      <w:color w:val="121212" w:themeColor="text1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7C11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1123"/>
    <w:rPr>
      <w:b/>
      <w:bCs/>
      <w:color w:val="121212" w:themeColor="text1"/>
      <w:sz w:val="20"/>
      <w:szCs w:val="20"/>
    </w:rPr>
  </w:style>
  <w:style w:type="table" w:styleId="ListTable3-Accent1">
    <w:name w:val="List Table 3 Accent 1"/>
    <w:basedOn w:val="TableNormal"/>
    <w:uiPriority w:val="48"/>
    <w:rsid w:val="007C1123"/>
    <w:pPr>
      <w:spacing w:after="0" w:line="240" w:lineRule="auto"/>
    </w:pPr>
    <w:tblPr>
      <w:tblStyleRowBandSize w:val="1"/>
      <w:tblStyleColBandSize w:val="1"/>
      <w:tblBorders>
        <w:top w:val="single" w:color="FFC33C" w:themeColor="accent1" w:sz="4" w:space="0"/>
        <w:left w:val="single" w:color="FFC33C" w:themeColor="accent1" w:sz="4" w:space="0"/>
        <w:bottom w:val="single" w:color="FFC33C" w:themeColor="accent1" w:sz="4" w:space="0"/>
        <w:right w:val="single" w:color="FFC33C" w:themeColor="accent1" w:sz="4" w:space="0"/>
      </w:tblBorders>
    </w:tblPr>
    <w:tblStylePr w:type="firstRow">
      <w:rPr>
        <w:b/>
        <w:bCs/>
        <w:color w:val="00D7BD" w:themeColor="background1"/>
      </w:rPr>
      <w:tblPr/>
      <w:tcPr>
        <w:shd w:val="clear" w:color="auto" w:fill="FFC33C" w:themeFill="accent1"/>
      </w:tcPr>
    </w:tblStylePr>
    <w:tblStylePr w:type="lastRow">
      <w:rPr>
        <w:b/>
        <w:bCs/>
      </w:rPr>
      <w:tblPr/>
      <w:tcPr>
        <w:tcBorders>
          <w:top w:val="double" w:color="FFC33C" w:themeColor="accent1" w:sz="4" w:space="0"/>
        </w:tcBorders>
        <w:shd w:val="clear" w:color="auto" w:fill="00D7BD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D7BD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D7BD" w:themeFill="background1"/>
      </w:tcPr>
    </w:tblStylePr>
    <w:tblStylePr w:type="band1Vert">
      <w:tblPr/>
      <w:tcPr>
        <w:tcBorders>
          <w:left w:val="single" w:color="FFC33C" w:themeColor="accent1" w:sz="4" w:space="0"/>
          <w:right w:val="single" w:color="FFC33C" w:themeColor="accent1" w:sz="4" w:space="0"/>
        </w:tcBorders>
      </w:tcPr>
    </w:tblStylePr>
    <w:tblStylePr w:type="band1Horz">
      <w:tblPr/>
      <w:tcPr>
        <w:tcBorders>
          <w:top w:val="single" w:color="FFC33C" w:themeColor="accent1" w:sz="4" w:space="0"/>
          <w:bottom w:val="single" w:color="FFC33C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33C" w:themeColor="accent1" w:sz="4" w:space="0"/>
          <w:left w:val="nil"/>
        </w:tcBorders>
      </w:tcPr>
    </w:tblStylePr>
    <w:tblStylePr w:type="swCell">
      <w:tblPr/>
      <w:tcPr>
        <w:tcBorders>
          <w:top w:val="double" w:color="FFC33C" w:themeColor="accent1" w:sz="4" w:space="0"/>
          <w:right w:val="nil"/>
        </w:tcBorders>
      </w:tcPr>
    </w:tblStylePr>
  </w:style>
  <w:style w:type="paragraph" w:styleId="Default" w:customStyle="1">
    <w:name w:val="Default"/>
    <w:rsid w:val="007C112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table" w:styleId="GridTable1Light-Accent4">
    <w:name w:val="Grid Table 1 Light Accent 4"/>
    <w:basedOn w:val="TableNormal"/>
    <w:uiPriority w:val="46"/>
    <w:rsid w:val="007C1123"/>
    <w:pPr>
      <w:spacing w:after="0" w:line="240" w:lineRule="auto"/>
    </w:pPr>
    <w:tblPr>
      <w:tblStyleRowBandSize w:val="1"/>
      <w:tblStyleColBandSize w:val="1"/>
      <w:tblBorders>
        <w:top w:val="single" w:color="B5B6B4" w:themeColor="accent4" w:themeTint="66" w:sz="4" w:space="0"/>
        <w:left w:val="single" w:color="B5B6B4" w:themeColor="accent4" w:themeTint="66" w:sz="4" w:space="0"/>
        <w:bottom w:val="single" w:color="B5B6B4" w:themeColor="accent4" w:themeTint="66" w:sz="4" w:space="0"/>
        <w:right w:val="single" w:color="B5B6B4" w:themeColor="accent4" w:themeTint="66" w:sz="4" w:space="0"/>
        <w:insideH w:val="single" w:color="B5B6B4" w:themeColor="accent4" w:themeTint="66" w:sz="4" w:space="0"/>
        <w:insideV w:val="single" w:color="B5B6B4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91928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1928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7C1123"/>
    <w:pPr>
      <w:spacing w:after="0" w:line="240" w:lineRule="auto"/>
    </w:pPr>
    <w:tblPr>
      <w:tblStyleRowBandSize w:val="1"/>
      <w:tblStyleColBandSize w:val="1"/>
      <w:tblBorders>
        <w:top w:val="single" w:color="00D7BD" w:themeColor="background1" w:sz="4" w:space="0"/>
        <w:left w:val="single" w:color="00D7BD" w:themeColor="background1" w:sz="4" w:space="0"/>
        <w:bottom w:val="single" w:color="00D7BD" w:themeColor="background1" w:sz="4" w:space="0"/>
        <w:right w:val="single" w:color="00D7BD" w:themeColor="background1" w:sz="4" w:space="0"/>
        <w:insideH w:val="single" w:color="00D7BD" w:themeColor="background1" w:sz="4" w:space="0"/>
        <w:insideV w:val="single" w:color="00D7BD" w:themeColor="background1" w:sz="4" w:space="0"/>
      </w:tblBorders>
    </w:tblPr>
    <w:tcPr>
      <w:shd w:val="clear" w:color="auto" w:fill="DADBD9" w:themeFill="accent4" w:themeFillTint="33"/>
    </w:tcPr>
    <w:tblStylePr w:type="firstRow">
      <w:rPr>
        <w:b/>
        <w:bCs/>
        <w:color w:val="00D7BD" w:themeColor="background1"/>
      </w:rPr>
      <w:tblPr/>
      <w:tcPr>
        <w:tcBorders>
          <w:top w:val="single" w:color="00D7BD" w:themeColor="background1" w:sz="4" w:space="0"/>
          <w:left w:val="single" w:color="00D7BD" w:themeColor="background1" w:sz="4" w:space="0"/>
          <w:right w:val="single" w:color="00D7BD" w:themeColor="background1" w:sz="4" w:space="0"/>
          <w:insideH w:val="nil"/>
          <w:insideV w:val="nil"/>
        </w:tcBorders>
        <w:shd w:val="clear" w:color="auto" w:fill="484947" w:themeFill="accent4"/>
      </w:tcPr>
    </w:tblStylePr>
    <w:tblStylePr w:type="lastRow">
      <w:rPr>
        <w:b/>
        <w:bCs/>
        <w:color w:val="00D7BD" w:themeColor="background1"/>
      </w:rPr>
      <w:tblPr/>
      <w:tcPr>
        <w:tcBorders>
          <w:left w:val="single" w:color="00D7BD" w:themeColor="background1" w:sz="4" w:space="0"/>
          <w:bottom w:val="single" w:color="00D7BD" w:themeColor="background1" w:sz="4" w:space="0"/>
          <w:right w:val="single" w:color="00D7BD" w:themeColor="background1" w:sz="4" w:space="0"/>
          <w:insideH w:val="nil"/>
          <w:insideV w:val="nil"/>
        </w:tcBorders>
        <w:shd w:val="clear" w:color="auto" w:fill="484947" w:themeFill="accent4"/>
      </w:tcPr>
    </w:tblStylePr>
    <w:tblStylePr w:type="firstCol">
      <w:rPr>
        <w:b/>
        <w:bCs/>
        <w:color w:val="00D7BD" w:themeColor="background1"/>
      </w:rPr>
      <w:tblPr/>
      <w:tcPr>
        <w:tcBorders>
          <w:top w:val="single" w:color="00D7BD" w:themeColor="background1" w:sz="4" w:space="0"/>
          <w:left w:val="single" w:color="00D7BD" w:themeColor="background1" w:sz="4" w:space="0"/>
          <w:bottom w:val="single" w:color="00D7BD" w:themeColor="background1" w:sz="4" w:space="0"/>
          <w:insideV w:val="nil"/>
        </w:tcBorders>
        <w:shd w:val="clear" w:color="auto" w:fill="484947" w:themeFill="accent4"/>
      </w:tcPr>
    </w:tblStylePr>
    <w:tblStylePr w:type="lastCol">
      <w:rPr>
        <w:b/>
        <w:bCs/>
        <w:color w:val="00D7BD" w:themeColor="background1"/>
      </w:rPr>
      <w:tblPr/>
      <w:tcPr>
        <w:tcBorders>
          <w:top w:val="single" w:color="00D7BD" w:themeColor="background1" w:sz="4" w:space="0"/>
          <w:bottom w:val="single" w:color="00D7BD" w:themeColor="background1" w:sz="4" w:space="0"/>
          <w:right w:val="single" w:color="00D7BD" w:themeColor="background1" w:sz="4" w:space="0"/>
          <w:insideV w:val="nil"/>
        </w:tcBorders>
        <w:shd w:val="clear" w:color="auto" w:fill="484947" w:themeFill="accent4"/>
      </w:tcPr>
    </w:tblStylePr>
    <w:tblStylePr w:type="band1Vert">
      <w:tblPr/>
      <w:tcPr>
        <w:shd w:val="clear" w:color="auto" w:fill="B5B6B4" w:themeFill="accent4" w:themeFillTint="66"/>
      </w:tcPr>
    </w:tblStylePr>
    <w:tblStylePr w:type="band1Horz">
      <w:tblPr/>
      <w:tcPr>
        <w:shd w:val="clear" w:color="auto" w:fill="B5B6B4" w:themeFill="accent4" w:themeFillTint="66"/>
      </w:tcPr>
    </w:tblStylePr>
  </w:style>
  <w:style w:type="table" w:styleId="PlainTable2">
    <w:name w:val="Plain Table 2"/>
    <w:basedOn w:val="TableNormal"/>
    <w:uiPriority w:val="42"/>
    <w:rsid w:val="007C1123"/>
    <w:pPr>
      <w:spacing w:after="0" w:line="240" w:lineRule="auto"/>
    </w:pPr>
    <w:tblPr>
      <w:tblStyleRowBandSize w:val="1"/>
      <w:tblStyleColBandSize w:val="1"/>
      <w:tblBorders>
        <w:top w:val="single" w:color="888888" w:themeColor="text1" w:themeTint="80" w:sz="4" w:space="0"/>
        <w:bottom w:val="single" w:color="888888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888888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888888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888888" w:themeColor="text1" w:themeTint="80" w:sz="4" w:space="0"/>
          <w:right w:val="single" w:color="888888" w:themeColor="text1" w:themeTint="80" w:sz="4" w:space="0"/>
        </w:tcBorders>
      </w:tcPr>
    </w:tblStylePr>
    <w:tblStylePr w:type="band2Vert">
      <w:tblPr/>
      <w:tcPr>
        <w:tcBorders>
          <w:left w:val="single" w:color="888888" w:themeColor="text1" w:themeTint="80" w:sz="4" w:space="0"/>
          <w:right w:val="single" w:color="888888" w:themeColor="text1" w:themeTint="80" w:sz="4" w:space="0"/>
        </w:tcBorders>
      </w:tcPr>
    </w:tblStylePr>
    <w:tblStylePr w:type="band1Horz">
      <w:tblPr/>
      <w:tcPr>
        <w:tcBorders>
          <w:top w:val="single" w:color="888888" w:themeColor="text1" w:themeTint="80" w:sz="4" w:space="0"/>
          <w:bottom w:val="single" w:color="888888" w:themeColor="text1" w:themeTint="80" w:sz="4" w:space="0"/>
        </w:tcBorders>
      </w:tcPr>
    </w:tblStylePr>
  </w:style>
  <w:style w:type="paragraph" w:styleId="NormalWeb">
    <w:name w:val="Normal (Web)"/>
    <w:basedOn w:val="Normal"/>
    <w:uiPriority w:val="99"/>
    <w:unhideWhenUsed/>
    <w:rsid w:val="007C11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Bullet" w:customStyle="1">
    <w:name w:val="Bullet"/>
    <w:basedOn w:val="Normal"/>
    <w:rsid w:val="007C1123"/>
    <w:pPr>
      <w:numPr>
        <w:numId w:val="12"/>
      </w:numPr>
      <w:snapToGrid w:val="0"/>
      <w:spacing w:line="240" w:lineRule="auto"/>
      <w:ind w:left="680" w:hanging="567"/>
    </w:pPr>
    <w:rPr>
      <w:rFonts w:ascii="Arial" w:hAnsi="Arial" w:eastAsia="Times New Roman" w:cs="Times New Roman"/>
      <w:noProof/>
      <w:color w:val="auto"/>
      <w:sz w:val="22"/>
      <w:lang w:eastAsia="en-US"/>
    </w:rPr>
  </w:style>
  <w:style w:type="paragraph" w:styleId="COLTbodycopy" w:customStyle="1">
    <w:name w:val="COLT body copy"/>
    <w:basedOn w:val="Normal"/>
    <w:link w:val="COLTbodycopyChar"/>
    <w:rsid w:val="007C1123"/>
    <w:pPr>
      <w:widowControl w:val="0"/>
      <w:autoSpaceDE w:val="0"/>
      <w:autoSpaceDN w:val="0"/>
      <w:adjustRightInd w:val="0"/>
      <w:spacing w:after="0" w:line="312" w:lineRule="auto"/>
    </w:pPr>
    <w:rPr>
      <w:rFonts w:ascii="Arial" w:hAnsi="Arial" w:eastAsia="MS Mincho" w:cs="Arial"/>
      <w:bCs/>
      <w:color w:val="auto"/>
      <w:sz w:val="22"/>
      <w:szCs w:val="18"/>
      <w:lang w:val="en-US" w:eastAsia="en-GB"/>
    </w:rPr>
  </w:style>
  <w:style w:type="paragraph" w:styleId="A1" w:customStyle="1">
    <w:name w:val="A1"/>
    <w:basedOn w:val="Heading1"/>
    <w:next w:val="Normal"/>
    <w:rsid w:val="007C1123"/>
    <w:pPr>
      <w:keepNext w:val="0"/>
      <w:keepLines w:val="0"/>
      <w:widowControl w:val="0"/>
      <w:numPr>
        <w:numId w:val="13"/>
      </w:numPr>
      <w:tabs>
        <w:tab w:val="num" w:pos="360"/>
      </w:tabs>
      <w:autoSpaceDE w:val="0"/>
      <w:autoSpaceDN w:val="0"/>
      <w:adjustRightInd w:val="0"/>
      <w:spacing w:before="240" w:after="240" w:line="312" w:lineRule="auto"/>
      <w:ind w:left="0"/>
    </w:pPr>
    <w:rPr>
      <w:rFonts w:ascii="Arial" w:hAnsi="Arial" w:eastAsia="Times New Roman" w:cs="Arial"/>
      <w:b/>
      <w:color w:val="009DE0"/>
      <w:kern w:val="32"/>
      <w:sz w:val="32"/>
      <w:szCs w:val="32"/>
      <w:lang w:val="en-US" w:eastAsia="en-GB"/>
    </w:rPr>
  </w:style>
  <w:style w:type="paragraph" w:styleId="A2" w:customStyle="1">
    <w:name w:val="A2"/>
    <w:basedOn w:val="A1"/>
    <w:next w:val="Normal"/>
    <w:autoRedefine/>
    <w:qFormat/>
    <w:rsid w:val="007C1123"/>
    <w:pPr>
      <w:numPr>
        <w:ilvl w:val="1"/>
        <w:numId w:val="14"/>
      </w:numPr>
      <w:tabs>
        <w:tab w:val="clear" w:pos="448"/>
        <w:tab w:val="num" w:pos="360"/>
      </w:tabs>
      <w:ind w:left="0" w:hanging="1080"/>
    </w:pPr>
  </w:style>
  <w:style w:type="paragraph" w:styleId="A3" w:customStyle="1">
    <w:name w:val="A3"/>
    <w:basedOn w:val="A2"/>
    <w:next w:val="Normal"/>
    <w:qFormat/>
    <w:rsid w:val="007C1123"/>
    <w:pPr>
      <w:numPr>
        <w:ilvl w:val="2"/>
      </w:numPr>
      <w:tabs>
        <w:tab w:val="clear" w:pos="448"/>
        <w:tab w:val="num" w:pos="360"/>
        <w:tab w:val="num" w:pos="851"/>
      </w:tabs>
      <w:outlineLvl w:val="2"/>
    </w:pPr>
    <w:rPr>
      <w:color w:val="121212" w:themeColor="text2"/>
      <w:sz w:val="28"/>
    </w:rPr>
  </w:style>
  <w:style w:type="paragraph" w:styleId="Appendix" w:customStyle="1">
    <w:name w:val="Appendix"/>
    <w:basedOn w:val="Heading1"/>
    <w:next w:val="Normal"/>
    <w:autoRedefine/>
    <w:rsid w:val="007C1123"/>
    <w:pPr>
      <w:pageBreakBefore/>
      <w:numPr>
        <w:numId w:val="14"/>
      </w:numPr>
      <w:tabs>
        <w:tab w:val="clear" w:pos="6521"/>
        <w:tab w:val="num" w:pos="360"/>
        <w:tab w:val="num" w:pos="1985"/>
      </w:tabs>
      <w:spacing w:after="240" w:line="360" w:lineRule="auto"/>
      <w:ind w:left="0"/>
    </w:pPr>
    <w:rPr>
      <w:rFonts w:ascii="Arial" w:hAnsi="Arial" w:eastAsia="Times New Roman" w:cs="Arial"/>
      <w:b/>
      <w:bCs w:val="0"/>
      <w:color w:val="121212" w:themeColor="text2"/>
      <w:sz w:val="32"/>
      <w:szCs w:val="20"/>
      <w:lang w:val="en-US" w:eastAsia="en-US"/>
    </w:rPr>
  </w:style>
  <w:style w:type="numbering" w:styleId="AppendixList" w:customStyle="1">
    <w:name w:val="Appendix List"/>
    <w:rsid w:val="007C1123"/>
    <w:pPr>
      <w:numPr>
        <w:numId w:val="13"/>
      </w:numPr>
    </w:pPr>
  </w:style>
  <w:style w:type="paragraph" w:styleId="paragraph" w:customStyle="1">
    <w:name w:val="paragraph"/>
    <w:basedOn w:val="Normal"/>
    <w:rsid w:val="007C11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character" w:styleId="normaltextrun" w:customStyle="1">
    <w:name w:val="normaltextrun"/>
    <w:basedOn w:val="DefaultParagraphFont"/>
    <w:rsid w:val="007C1123"/>
  </w:style>
  <w:style w:type="paragraph" w:styleId="Revision">
    <w:name w:val="Revision"/>
    <w:hidden/>
    <w:uiPriority w:val="99"/>
    <w:semiHidden/>
    <w:rsid w:val="007C1123"/>
    <w:pPr>
      <w:spacing w:after="0" w:line="240" w:lineRule="auto"/>
    </w:pPr>
    <w:rPr>
      <w:color w:val="121212" w:themeColor="text1"/>
      <w:sz w:val="20"/>
    </w:rPr>
  </w:style>
  <w:style w:type="character" w:styleId="Mention">
    <w:name w:val="Mention"/>
    <w:basedOn w:val="DefaultParagraphFont"/>
    <w:uiPriority w:val="99"/>
    <w:unhideWhenUsed/>
    <w:rsid w:val="007C1123"/>
    <w:rPr>
      <w:color w:val="2B579A"/>
      <w:shd w:val="clear" w:color="auto" w:fill="E1DFDD"/>
    </w:rPr>
  </w:style>
  <w:style w:type="paragraph" w:styleId="msonormal0" w:customStyle="1">
    <w:name w:val="msonormal"/>
    <w:basedOn w:val="Normal"/>
    <w:rsid w:val="007C11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65" w:customStyle="1">
    <w:name w:val="xl65"/>
    <w:basedOn w:val="Normal"/>
    <w:rsid w:val="007C11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en-US" w:eastAsia="ja-JP"/>
    </w:rPr>
  </w:style>
  <w:style w:type="paragraph" w:styleId="xl66" w:customStyle="1">
    <w:name w:val="xl66"/>
    <w:basedOn w:val="Normal"/>
    <w:rsid w:val="007C11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563C1"/>
      <w:sz w:val="24"/>
      <w:szCs w:val="24"/>
      <w:u w:val="single"/>
      <w:lang w:val="en-US" w:eastAsia="ja-JP"/>
    </w:rPr>
  </w:style>
  <w:style w:type="paragraph" w:styleId="xl67" w:customStyle="1">
    <w:name w:val="xl67"/>
    <w:basedOn w:val="Normal"/>
    <w:rsid w:val="007C1123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68" w:customStyle="1">
    <w:name w:val="xl68"/>
    <w:basedOn w:val="Normal"/>
    <w:rsid w:val="007C11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en-US" w:eastAsia="ja-JP"/>
    </w:rPr>
  </w:style>
  <w:style w:type="character" w:styleId="CaptionChar" w:customStyle="1">
    <w:name w:val="Caption Char"/>
    <w:aliases w:val="_cv Caption Char,VMW Caption Char"/>
    <w:link w:val="Caption"/>
    <w:uiPriority w:val="35"/>
    <w:locked/>
    <w:rsid w:val="007C1123"/>
    <w:rPr>
      <w:rFonts w:ascii="Arial" w:hAnsi="Arial"/>
      <w:b/>
      <w:bCs/>
      <w:noProof/>
      <w:color w:val="00A59B" w:themeColor="accent2"/>
      <w:sz w:val="18"/>
      <w:szCs w:val="18"/>
    </w:rPr>
  </w:style>
  <w:style w:type="character" w:styleId="property" w:customStyle="1">
    <w:name w:val="property"/>
    <w:basedOn w:val="DefaultParagraphFont"/>
    <w:rsid w:val="007C1123"/>
  </w:style>
  <w:style w:type="character" w:styleId="prop-type" w:customStyle="1">
    <w:name w:val="prop-type"/>
    <w:basedOn w:val="DefaultParagraphFont"/>
    <w:rsid w:val="007C1123"/>
  </w:style>
  <w:style w:type="character" w:styleId="prop-enum" w:customStyle="1">
    <w:name w:val="prop-enum"/>
    <w:basedOn w:val="DefaultParagraphFont"/>
    <w:rsid w:val="007C1123"/>
  </w:style>
  <w:style w:type="character" w:styleId="header-example" w:customStyle="1">
    <w:name w:val="header-example"/>
    <w:basedOn w:val="DefaultParagraphFont"/>
    <w:rsid w:val="007C1123"/>
  </w:style>
  <w:style w:type="paragraph" w:styleId="HTMLPreformatted">
    <w:name w:val="HTML Preformatted"/>
    <w:basedOn w:val="Normal"/>
    <w:link w:val="HTMLPreformattedChar"/>
    <w:uiPriority w:val="99"/>
    <w:unhideWhenUsed/>
    <w:rsid w:val="007C1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color w:val="auto"/>
      <w:szCs w:val="20"/>
      <w:lang w:val="en-US" w:eastAsia="ja-JP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7C1123"/>
    <w:rPr>
      <w:rFonts w:ascii="Courier New" w:hAnsi="Courier New" w:eastAsia="Times New Roman" w:cs="Courier New"/>
      <w:sz w:val="20"/>
      <w:szCs w:val="20"/>
      <w:lang w:val="en-US" w:eastAsia="ja-JP"/>
    </w:rPr>
  </w:style>
  <w:style w:type="character" w:styleId="HTMLCode">
    <w:name w:val="HTML Code"/>
    <w:basedOn w:val="DefaultParagraphFont"/>
    <w:uiPriority w:val="99"/>
    <w:semiHidden/>
    <w:unhideWhenUsed/>
    <w:rsid w:val="007C1123"/>
    <w:rPr>
      <w:rFonts w:ascii="Courier New" w:hAnsi="Courier New" w:eastAsia="Times New Roman" w:cs="Courier New"/>
      <w:sz w:val="20"/>
      <w:szCs w:val="20"/>
    </w:rPr>
  </w:style>
  <w:style w:type="character" w:styleId="hljs-attr" w:customStyle="1">
    <w:name w:val="hljs-attr"/>
    <w:basedOn w:val="DefaultParagraphFont"/>
    <w:rsid w:val="007C1123"/>
  </w:style>
  <w:style w:type="character" w:styleId="model-titletext" w:customStyle="1">
    <w:name w:val="model-title__text"/>
    <w:basedOn w:val="DefaultParagraphFont"/>
    <w:rsid w:val="007C1123"/>
  </w:style>
  <w:style w:type="character" w:styleId="brace-open" w:customStyle="1">
    <w:name w:val="brace-open"/>
    <w:basedOn w:val="DefaultParagraphFont"/>
    <w:rsid w:val="007C1123"/>
  </w:style>
  <w:style w:type="character" w:styleId="inner-object" w:customStyle="1">
    <w:name w:val="inner-object"/>
    <w:basedOn w:val="DefaultParagraphFont"/>
    <w:rsid w:val="007C1123"/>
  </w:style>
  <w:style w:type="character" w:styleId="model" w:customStyle="1">
    <w:name w:val="model"/>
    <w:basedOn w:val="DefaultParagraphFont"/>
    <w:rsid w:val="007C1123"/>
  </w:style>
  <w:style w:type="character" w:styleId="prop" w:customStyle="1">
    <w:name w:val="prop"/>
    <w:basedOn w:val="DefaultParagraphFont"/>
    <w:rsid w:val="007C1123"/>
  </w:style>
  <w:style w:type="character" w:styleId="prop-format" w:customStyle="1">
    <w:name w:val="prop-format"/>
    <w:basedOn w:val="DefaultParagraphFont"/>
    <w:rsid w:val="007C1123"/>
  </w:style>
  <w:style w:type="character" w:styleId="false" w:customStyle="1">
    <w:name w:val="false"/>
    <w:basedOn w:val="DefaultParagraphFont"/>
    <w:rsid w:val="007C1123"/>
  </w:style>
  <w:style w:type="character" w:styleId="brace-close" w:customStyle="1">
    <w:name w:val="brace-close"/>
    <w:basedOn w:val="DefaultParagraphFont"/>
    <w:rsid w:val="007C1123"/>
  </w:style>
  <w:style w:type="character" w:styleId="prop-name" w:customStyle="1">
    <w:name w:val="prop-name"/>
    <w:basedOn w:val="DefaultParagraphFont"/>
    <w:rsid w:val="007C1123"/>
  </w:style>
  <w:style w:type="table" w:styleId="Colttop2" w:customStyle="1">
    <w:name w:val="Colt top2"/>
    <w:basedOn w:val="TableNormal"/>
    <w:uiPriority w:val="99"/>
    <w:rsid w:val="007C1123"/>
    <w:pPr>
      <w:spacing w:before="60" w:after="60" w:line="240" w:lineRule="auto"/>
      <w:jc w:val="center"/>
    </w:pPr>
    <w:rPr>
      <w:rFonts w:ascii="Calibri" w:hAnsi="Calibri"/>
      <w:color w:val="121212" w:themeColor="text1"/>
      <w:sz w:val="16"/>
    </w:rPr>
    <w:tblPr>
      <w:tblStyleRowBandSize w:val="1"/>
      <w:tblInd w:w="113" w:type="dxa"/>
      <w:tblBorders>
        <w:top w:val="single" w:color="F20C36" w:themeColor="accent6" w:sz="4" w:space="0"/>
        <w:left w:val="single" w:color="F20C36" w:themeColor="accent6" w:sz="4" w:space="0"/>
        <w:bottom w:val="single" w:color="F20C36" w:themeColor="accent6" w:sz="4" w:space="0"/>
        <w:right w:val="single" w:color="F20C36" w:themeColor="accent6" w:sz="4" w:space="0"/>
        <w:insideH w:val="single" w:color="F20C36" w:themeColor="accent6" w:sz="4" w:space="0"/>
        <w:insideV w:val="single" w:color="F20C36" w:themeColor="accent6" w:sz="4" w:space="0"/>
      </w:tblBorders>
    </w:tblPr>
    <w:tcPr>
      <w:vAlign w:val="center"/>
    </w:tcPr>
    <w:tblStylePr w:type="firstRow">
      <w:pPr>
        <w:wordWrap/>
        <w:spacing w:before="20" w:beforeLines="0" w:beforeAutospacing="0" w:after="20" w:afterLines="0" w:afterAutospacing="0" w:line="240" w:lineRule="auto"/>
      </w:pPr>
      <w:rPr>
        <w:rFonts w:ascii="Arial (Body CS)" w:hAnsi="Arial (Body CS)"/>
        <w:b/>
        <w:color w:val="00D7BD" w:themeColor="background1"/>
        <w:sz w:val="22"/>
        <w:u w:color="00D7BD" w:themeColor="background1"/>
      </w:rPr>
      <w:tblPr/>
      <w:trPr>
        <w:tblHeader/>
      </w:trPr>
      <w:tcPr>
        <w:tcBorders>
          <w:top w:val="single" w:color="FFC33C" w:themeColor="accent1" w:sz="4" w:space="0"/>
          <w:left w:val="single" w:color="FFC33C" w:themeColor="accent1" w:sz="4" w:space="0"/>
          <w:bottom w:val="single" w:color="FFC33C" w:themeColor="accent1" w:sz="4" w:space="0"/>
          <w:right w:val="single" w:color="FFC33C" w:themeColor="accent1" w:sz="4" w:space="0"/>
          <w:insideH w:val="nil"/>
          <w:insideV w:val="single" w:color="00D7BD" w:themeColor="background1" w:sz="4" w:space="0"/>
          <w:tl2br w:val="nil"/>
          <w:tr2bl w:val="nil"/>
        </w:tcBorders>
        <w:shd w:val="clear" w:color="auto" w:fill="FFC33C" w:themeFill="accent1"/>
      </w:tcPr>
    </w:tblStylePr>
    <w:tblStylePr w:type="band2Horz">
      <w:tblPr/>
      <w:tcPr>
        <w:shd w:val="clear" w:color="auto" w:fill="00CCB3" w:themeFill="background1" w:themeFillShade="F2"/>
      </w:tcPr>
    </w:tblStylePr>
  </w:style>
  <w:style w:type="character" w:styleId="COLTbodycopyChar" w:customStyle="1">
    <w:name w:val="COLT body copy Char"/>
    <w:link w:val="COLTbodycopy"/>
    <w:rsid w:val="007C1123"/>
    <w:rPr>
      <w:rFonts w:ascii="Arial" w:hAnsi="Arial" w:eastAsia="MS Mincho" w:cs="Arial"/>
      <w:bCs/>
      <w:szCs w:val="18"/>
      <w:lang w:val="en-US" w:eastAsia="en-GB"/>
    </w:rPr>
  </w:style>
  <w:style w:type="paragraph" w:styleId="Bullets" w:customStyle="1">
    <w:name w:val="Bullets"/>
    <w:basedOn w:val="Normal"/>
    <w:rsid w:val="007C1123"/>
    <w:pPr>
      <w:numPr>
        <w:numId w:val="15"/>
      </w:numPr>
      <w:spacing w:before="60" w:after="60" w:line="240" w:lineRule="auto"/>
    </w:pPr>
    <w:rPr>
      <w:rFonts w:ascii="Times New Roman" w:hAnsi="Times New Roman" w:eastAsia="Times New Roman" w:cs="Times New Roman"/>
      <w:color w:val="auto"/>
      <w:sz w:val="22"/>
      <w:szCs w:val="20"/>
      <w:lang w:val="en-US" w:eastAsia="en-US"/>
    </w:rPr>
  </w:style>
  <w:style w:type="table" w:styleId="TableGrid1" w:customStyle="1">
    <w:name w:val="Table Grid1"/>
    <w:basedOn w:val="TableNormal"/>
    <w:next w:val="TableGrid"/>
    <w:uiPriority w:val="59"/>
    <w:rsid w:val="007C11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i-provider" w:customStyle="1">
    <w:name w:val="ui-provider"/>
    <w:basedOn w:val="DefaultParagraphFont"/>
    <w:rsid w:val="007C1123"/>
  </w:style>
  <w:style w:type="paragraph" w:styleId="PlainText">
    <w:name w:val="Plain Text"/>
    <w:basedOn w:val="Normal"/>
    <w:link w:val="PlainTextChar"/>
    <w:uiPriority w:val="99"/>
    <w:unhideWhenUsed/>
    <w:rsid w:val="007C1123"/>
    <w:pPr>
      <w:spacing w:after="0" w:line="240" w:lineRule="auto"/>
    </w:pPr>
    <w:rPr>
      <w:rFonts w:ascii="Calibri" w:hAnsi="Calibri" w:cs="Calibri"/>
      <w:color w:val="auto"/>
      <w:sz w:val="22"/>
      <w:lang w:val="en-US" w:eastAsia="ja-JP"/>
    </w:rPr>
  </w:style>
  <w:style w:type="character" w:styleId="PlainTextChar" w:customStyle="1">
    <w:name w:val="Plain Text Char"/>
    <w:basedOn w:val="DefaultParagraphFont"/>
    <w:link w:val="PlainText"/>
    <w:uiPriority w:val="99"/>
    <w:rsid w:val="007C1123"/>
    <w:rPr>
      <w:rFonts w:ascii="Calibri" w:hAnsi="Calibri" w:cs="Calibri"/>
      <w:lang w:val="en-US" w:eastAsia="ja-JP"/>
    </w:rPr>
  </w:style>
  <w:style w:type="character" w:styleId="star" w:customStyle="1">
    <w:name w:val="star"/>
    <w:basedOn w:val="DefaultParagraphFont"/>
    <w:rsid w:val="007C1123"/>
  </w:style>
  <w:style w:type="paragraph" w:styleId="xl69" w:customStyle="1">
    <w:name w:val="xl69"/>
    <w:basedOn w:val="Normal"/>
    <w:rsid w:val="007C1123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70" w:customStyle="1">
    <w:name w:val="xl70"/>
    <w:basedOn w:val="Normal"/>
    <w:rsid w:val="007C1123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en-US" w:eastAsia="ja-JP"/>
    </w:rPr>
  </w:style>
  <w:style w:type="paragraph" w:styleId="xl71" w:customStyle="1">
    <w:name w:val="xl71"/>
    <w:basedOn w:val="Normal"/>
    <w:rsid w:val="007C11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en-US" w:eastAsia="ja-JP"/>
    </w:rPr>
  </w:style>
  <w:style w:type="paragraph" w:styleId="xl72" w:customStyle="1">
    <w:name w:val="xl72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73" w:customStyle="1">
    <w:name w:val="xl73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74" w:customStyle="1">
    <w:name w:val="xl74"/>
    <w:basedOn w:val="Normal"/>
    <w:rsid w:val="007C1123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val="en-US" w:eastAsia="ja-JP"/>
    </w:rPr>
  </w:style>
  <w:style w:type="paragraph" w:styleId="xl75" w:customStyle="1">
    <w:name w:val="xl75"/>
    <w:basedOn w:val="Normal"/>
    <w:rsid w:val="007C1123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76" w:customStyle="1">
    <w:name w:val="xl76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77" w:customStyle="1">
    <w:name w:val="xl77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78" w:customStyle="1">
    <w:name w:val="xl78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79" w:customStyle="1">
    <w:name w:val="xl79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80" w:customStyle="1">
    <w:name w:val="xl80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81" w:customStyle="1">
    <w:name w:val="xl81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82" w:customStyle="1">
    <w:name w:val="xl82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83" w:customStyle="1">
    <w:name w:val="xl83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84" w:customStyle="1">
    <w:name w:val="xl84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85" w:customStyle="1">
    <w:name w:val="xl85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86" w:customStyle="1">
    <w:name w:val="xl86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87" w:customStyle="1">
    <w:name w:val="xl87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88" w:customStyle="1">
    <w:name w:val="xl88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89" w:customStyle="1">
    <w:name w:val="xl89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 w:eastAsia="ja-JP"/>
    </w:rPr>
  </w:style>
  <w:style w:type="paragraph" w:styleId="xl90" w:customStyle="1">
    <w:name w:val="xl90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val="en-US" w:eastAsia="ja-JP"/>
    </w:rPr>
  </w:style>
  <w:style w:type="paragraph" w:styleId="xl91" w:customStyle="1">
    <w:name w:val="xl91"/>
    <w:basedOn w:val="Normal"/>
    <w:rsid w:val="007C1123"/>
    <w:pPr>
      <w:pBdr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val="en-US" w:eastAsia="ja-JP"/>
    </w:rPr>
  </w:style>
  <w:style w:type="paragraph" w:styleId="xl92" w:customStyle="1">
    <w:name w:val="xl92"/>
    <w:basedOn w:val="Normal"/>
    <w:rsid w:val="007C1123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93" w:customStyle="1">
    <w:name w:val="xl93"/>
    <w:basedOn w:val="Normal"/>
    <w:rsid w:val="007C1123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94" w:customStyle="1">
    <w:name w:val="xl94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95" w:customStyle="1">
    <w:name w:val="xl95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 w:eastAsia="ja-JP"/>
    </w:rPr>
  </w:style>
  <w:style w:type="paragraph" w:styleId="xl96" w:customStyle="1">
    <w:name w:val="xl96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 w:eastAsia="ja-JP"/>
    </w:rPr>
  </w:style>
  <w:style w:type="paragraph" w:styleId="xl97" w:customStyle="1">
    <w:name w:val="xl97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98" w:customStyle="1">
    <w:name w:val="xl98"/>
    <w:basedOn w:val="Normal"/>
    <w:rsid w:val="007C1123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99" w:customStyle="1">
    <w:name w:val="xl99"/>
    <w:basedOn w:val="Normal"/>
    <w:rsid w:val="007C1123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100" w:customStyle="1">
    <w:name w:val="xl100"/>
    <w:basedOn w:val="Normal"/>
    <w:rsid w:val="007C1123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101" w:customStyle="1">
    <w:name w:val="xl101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val="en-US" w:eastAsia="ja-JP"/>
    </w:rPr>
  </w:style>
  <w:style w:type="paragraph" w:styleId="xl102" w:customStyle="1">
    <w:name w:val="xl102"/>
    <w:basedOn w:val="Normal"/>
    <w:rsid w:val="007C1123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val="en-US" w:eastAsia="ja-JP"/>
    </w:rPr>
  </w:style>
  <w:style w:type="paragraph" w:styleId="xl103" w:customStyle="1">
    <w:name w:val="xl103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104" w:customStyle="1">
    <w:name w:val="xl104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auto"/>
      <w:sz w:val="24"/>
      <w:szCs w:val="24"/>
      <w:lang w:val="en-US" w:eastAsia="ja-JP"/>
    </w:rPr>
  </w:style>
  <w:style w:type="paragraph" w:styleId="xl105" w:customStyle="1">
    <w:name w:val="xl105"/>
    <w:basedOn w:val="Normal"/>
    <w:rsid w:val="007C1123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FFFFFF"/>
      <w:sz w:val="24"/>
      <w:szCs w:val="24"/>
      <w:lang w:val="en-US" w:eastAsia="ja-JP"/>
    </w:rPr>
  </w:style>
  <w:style w:type="paragraph" w:styleId="xl106" w:customStyle="1">
    <w:name w:val="xl106"/>
    <w:basedOn w:val="Normal"/>
    <w:rsid w:val="007C1123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FFFFFF"/>
      <w:sz w:val="24"/>
      <w:szCs w:val="24"/>
      <w:lang w:val="en-US" w:eastAsia="ja-JP"/>
    </w:rPr>
  </w:style>
  <w:style w:type="paragraph" w:styleId="xl107" w:customStyle="1">
    <w:name w:val="xl107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33CCCC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FFFFFF"/>
      <w:sz w:val="24"/>
      <w:szCs w:val="24"/>
      <w:lang w:val="en-US" w:eastAsia="ja-JP"/>
    </w:rPr>
  </w:style>
  <w:style w:type="paragraph" w:styleId="xl108" w:customStyle="1">
    <w:name w:val="xl108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33CCCC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FFFFFF"/>
      <w:sz w:val="24"/>
      <w:szCs w:val="24"/>
      <w:lang w:val="en-US" w:eastAsia="ja-JP"/>
    </w:rPr>
  </w:style>
  <w:style w:type="paragraph" w:styleId="xl109" w:customStyle="1">
    <w:name w:val="xl109"/>
    <w:basedOn w:val="Normal"/>
    <w:rsid w:val="007C112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FFFFFF"/>
      <w:sz w:val="24"/>
      <w:szCs w:val="24"/>
      <w:lang w:val="en-US" w:eastAsia="ja-JP"/>
    </w:rPr>
  </w:style>
  <w:style w:type="table" w:styleId="GridTable4-Accent5">
    <w:name w:val="Grid Table 4 Accent 5"/>
    <w:basedOn w:val="TableNormal"/>
    <w:uiPriority w:val="49"/>
    <w:rsid w:val="007C1123"/>
    <w:pPr>
      <w:spacing w:after="0" w:line="240" w:lineRule="auto"/>
    </w:pPr>
    <w:tblPr>
      <w:tblStyleRowBandSize w:val="1"/>
      <w:tblStyleColBandSize w:val="1"/>
      <w:tblBorders>
        <w:top w:val="single" w:color="FFAE66" w:themeColor="accent5" w:themeTint="99" w:sz="4" w:space="0"/>
        <w:left w:val="single" w:color="FFAE66" w:themeColor="accent5" w:themeTint="99" w:sz="4" w:space="0"/>
        <w:bottom w:val="single" w:color="FFAE66" w:themeColor="accent5" w:themeTint="99" w:sz="4" w:space="0"/>
        <w:right w:val="single" w:color="FFAE66" w:themeColor="accent5" w:themeTint="99" w:sz="4" w:space="0"/>
        <w:insideH w:val="single" w:color="FFAE66" w:themeColor="accent5" w:themeTint="99" w:sz="4" w:space="0"/>
        <w:insideV w:val="single" w:color="FFAE66" w:themeColor="accent5" w:themeTint="99" w:sz="4" w:space="0"/>
      </w:tblBorders>
    </w:tblPr>
    <w:tblStylePr w:type="firstRow">
      <w:rPr>
        <w:b/>
        <w:bCs/>
        <w:color w:val="00D7BD" w:themeColor="background1"/>
      </w:rPr>
      <w:tblPr/>
      <w:tcPr>
        <w:tcBorders>
          <w:top w:val="single" w:color="FF7900" w:themeColor="accent5" w:sz="4" w:space="0"/>
          <w:left w:val="single" w:color="FF7900" w:themeColor="accent5" w:sz="4" w:space="0"/>
          <w:bottom w:val="single" w:color="FF7900" w:themeColor="accent5" w:sz="4" w:space="0"/>
          <w:right w:val="single" w:color="FF7900" w:themeColor="accent5" w:sz="4" w:space="0"/>
          <w:insideH w:val="nil"/>
          <w:insideV w:val="nil"/>
        </w:tcBorders>
        <w:shd w:val="clear" w:color="auto" w:fill="FF7900" w:themeFill="accent5"/>
      </w:tcPr>
    </w:tblStylePr>
    <w:tblStylePr w:type="lastRow">
      <w:rPr>
        <w:b/>
        <w:bCs/>
      </w:rPr>
      <w:tblPr/>
      <w:tcPr>
        <w:tcBorders>
          <w:top w:val="double" w:color="FF790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C" w:themeFill="accent5" w:themeFillTint="33"/>
      </w:tcPr>
    </w:tblStylePr>
    <w:tblStylePr w:type="band1Horz">
      <w:tblPr/>
      <w:tcPr>
        <w:shd w:val="clear" w:color="auto" w:fill="FFE4CC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7C1123"/>
    <w:pPr>
      <w:spacing w:after="0" w:line="240" w:lineRule="auto"/>
    </w:pPr>
    <w:tblPr>
      <w:tblStyleRowBandSize w:val="1"/>
      <w:tblStyleColBandSize w:val="1"/>
      <w:tblBorders>
        <w:top w:val="single" w:color="25E0D0" w:themeColor="accent3" w:themeTint="99" w:sz="4" w:space="0"/>
        <w:left w:val="single" w:color="25E0D0" w:themeColor="accent3" w:themeTint="99" w:sz="4" w:space="0"/>
        <w:bottom w:val="single" w:color="25E0D0" w:themeColor="accent3" w:themeTint="99" w:sz="4" w:space="0"/>
        <w:right w:val="single" w:color="25E0D0" w:themeColor="accent3" w:themeTint="99" w:sz="4" w:space="0"/>
        <w:insideH w:val="single" w:color="25E0D0" w:themeColor="accent3" w:themeTint="99" w:sz="4" w:space="0"/>
        <w:insideV w:val="single" w:color="25E0D0" w:themeColor="accent3" w:themeTint="99" w:sz="4" w:space="0"/>
      </w:tblBorders>
    </w:tblPr>
    <w:tblStylePr w:type="firstRow">
      <w:rPr>
        <w:b/>
        <w:bCs/>
        <w:color w:val="00D7BD" w:themeColor="background1"/>
      </w:rPr>
      <w:tblPr/>
      <w:tcPr>
        <w:tcBorders>
          <w:top w:val="single" w:color="0C554F" w:themeColor="accent3" w:sz="4" w:space="0"/>
          <w:left w:val="single" w:color="0C554F" w:themeColor="accent3" w:sz="4" w:space="0"/>
          <w:bottom w:val="single" w:color="0C554F" w:themeColor="accent3" w:sz="4" w:space="0"/>
          <w:right w:val="single" w:color="0C554F" w:themeColor="accent3" w:sz="4" w:space="0"/>
          <w:insideH w:val="nil"/>
          <w:insideV w:val="nil"/>
        </w:tcBorders>
        <w:shd w:val="clear" w:color="auto" w:fill="0C554F" w:themeFill="accent3"/>
      </w:tcPr>
    </w:tblStylePr>
    <w:tblStylePr w:type="lastRow">
      <w:rPr>
        <w:b/>
        <w:bCs/>
      </w:rPr>
      <w:tblPr/>
      <w:tcPr>
        <w:tcBorders>
          <w:top w:val="double" w:color="0C554F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4EF" w:themeFill="accent3" w:themeFillTint="33"/>
      </w:tcPr>
    </w:tblStylePr>
    <w:tblStylePr w:type="band1Horz">
      <w:tblPr/>
      <w:tcPr>
        <w:shd w:val="clear" w:color="auto" w:fill="B6F4EF" w:themeFill="accent3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C1123"/>
    <w:pPr>
      <w:spacing w:after="0" w:line="240" w:lineRule="auto"/>
    </w:pPr>
    <w:rPr>
      <w:color w:val="B40928" w:themeColor="accent6" w:themeShade="BF"/>
    </w:rPr>
    <w:tblPr>
      <w:tblStyleRowBandSize w:val="1"/>
      <w:tblStyleColBandSize w:val="1"/>
      <w:tblBorders>
        <w:top w:val="single" w:color="F76C85" w:themeColor="accent6" w:themeTint="99" w:sz="4" w:space="0"/>
        <w:left w:val="single" w:color="F76C85" w:themeColor="accent6" w:themeTint="99" w:sz="4" w:space="0"/>
        <w:bottom w:val="single" w:color="F76C85" w:themeColor="accent6" w:themeTint="99" w:sz="4" w:space="0"/>
        <w:right w:val="single" w:color="F76C85" w:themeColor="accent6" w:themeTint="99" w:sz="4" w:space="0"/>
        <w:insideH w:val="single" w:color="F76C85" w:themeColor="accent6" w:themeTint="99" w:sz="4" w:space="0"/>
        <w:insideV w:val="single" w:color="F76C85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76C85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76C85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ED6" w:themeFill="accent6" w:themeFillTint="33"/>
      </w:tcPr>
    </w:tblStylePr>
    <w:tblStylePr w:type="band1Horz">
      <w:tblPr/>
      <w:tcPr>
        <w:shd w:val="clear" w:color="auto" w:fill="FCCED6" w:themeFill="accent6" w:themeFillTint="33"/>
      </w:tcPr>
    </w:tblStylePr>
  </w:style>
  <w:style w:type="table" w:styleId="GridTable4">
    <w:name w:val="Grid Table 4"/>
    <w:basedOn w:val="TableNormal"/>
    <w:uiPriority w:val="49"/>
    <w:rsid w:val="009A244C"/>
    <w:pPr>
      <w:spacing w:after="0" w:line="240" w:lineRule="auto"/>
    </w:pPr>
    <w:tblPr>
      <w:tblStyleRowBandSize w:val="1"/>
      <w:tblStyleColBandSize w:val="1"/>
      <w:tblBorders>
        <w:top w:val="single" w:color="707070" w:themeColor="text1" w:themeTint="99" w:sz="4" w:space="0"/>
        <w:left w:val="single" w:color="707070" w:themeColor="text1" w:themeTint="99" w:sz="4" w:space="0"/>
        <w:bottom w:val="single" w:color="707070" w:themeColor="text1" w:themeTint="99" w:sz="4" w:space="0"/>
        <w:right w:val="single" w:color="707070" w:themeColor="text1" w:themeTint="99" w:sz="4" w:space="0"/>
        <w:insideH w:val="single" w:color="707070" w:themeColor="text1" w:themeTint="99" w:sz="4" w:space="0"/>
        <w:insideV w:val="single" w:color="707070" w:themeColor="text1" w:themeTint="99" w:sz="4" w:space="0"/>
      </w:tblBorders>
    </w:tblPr>
    <w:tblStylePr w:type="firstRow">
      <w:rPr>
        <w:b/>
        <w:bCs/>
        <w:color w:val="00D7BD" w:themeColor="background1"/>
      </w:rPr>
      <w:tblPr/>
      <w:tcPr>
        <w:tcBorders>
          <w:top w:val="single" w:color="121212" w:themeColor="text1" w:sz="4" w:space="0"/>
          <w:left w:val="single" w:color="121212" w:themeColor="text1" w:sz="4" w:space="0"/>
          <w:bottom w:val="single" w:color="121212" w:themeColor="text1" w:sz="4" w:space="0"/>
          <w:right w:val="single" w:color="121212" w:themeColor="text1" w:sz="4" w:space="0"/>
          <w:insideH w:val="nil"/>
          <w:insideV w:val="nil"/>
        </w:tcBorders>
        <w:shd w:val="clear" w:color="auto" w:fill="121212" w:themeFill="text1"/>
      </w:tcPr>
    </w:tblStylePr>
    <w:tblStylePr w:type="lastRow">
      <w:rPr>
        <w:b/>
        <w:bCs/>
      </w:rPr>
      <w:tblPr/>
      <w:tcPr>
        <w:tcBorders>
          <w:top w:val="double" w:color="121212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text1" w:themeFillTint="33"/>
      </w:tcPr>
    </w:tblStylePr>
    <w:tblStylePr w:type="band1Horz">
      <w:tblPr/>
      <w:tcPr>
        <w:shd w:val="clear" w:color="auto" w:fill="CFCFC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ur01.safelinks.protection.outlook.com/?url=https%3A%2F%2Fwmisd351.colt.net%2Fws%2FColtNumberHosting.common.webSvcProvider%3AnumberHosting%3FWSDL&amp;data=05%7C02%7CYamini.Choudhary2%40colt.net%7C9d2c28db4bdf4378cdd508deacf4e2ae%7Cb859cf7eff8a40bbbd0fda56e6dc0eb8%7C1%7C0%7C639138364925575108%7CUnknown%7CTWFpbGZsb3d8eyJFbXB0eU1hcGkiOnRydWUsIlYiOiIwLjAuMDAwMCIsIlAiOiJXaW4zMiIsIkFOIjoiTWFpbCIsIldUIjoyfQ%3D%3D%7C0%7C%7C%7C&amp;sdata=ZR9dBkT6h12JXTfs48L49i0NSFP2yV20zgr0%2F6HFS9Y%3D&amp;reserved=0" TargetMode="External" Id="rId13" /><Relationship Type="http://schemas.openxmlformats.org/officeDocument/2006/relationships/hyperlink" Target="https://wmisd351.colt.net" TargetMode="External" Id="rId18" /><Relationship Type="http://schemas.openxmlformats.org/officeDocument/2006/relationships/header" Target="header2.xml" Id="rId26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bmdmzis02.colt.net/ws/ColtNumberHosting.common.webSvcProvider:numberHosting/ColtNumberHosting_common_webSvcProvider_numberHosting_Port" TargetMode="External" Id="rId12" /><Relationship Type="http://schemas.openxmlformats.org/officeDocument/2006/relationships/hyperlink" Target="https://wbmdmzis02.colt.net" TargetMode="External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wmisd351.colt.net/invoke/ColtNumberHosting.common.http/" TargetMode="External" Id="rId16" /><Relationship Type="http://schemas.openxmlformats.org/officeDocument/2006/relationships/hyperlink" Target="https://1450389655-files.gitbook.io/~/files/v0/b/gitbook-x-prod.appspot.com/o/spaces%2F6y2DZ7r61Abra1V2WFHI%2Fuploads%2Fm9SIpyqF0ZkteRq2iCgG%2Fauthorization_v1.0.0_28Nov2024%201.yaml?alt=media&amp;token=33d36def-0011-4336-9f81-67775eb9b2af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eveloper.colt.net/" TargetMode="External" Id="rId11" /><Relationship Type="http://schemas.openxmlformats.org/officeDocument/2006/relationships/header" Target="header1.xml" Id="rId24" /><Relationship Type="http://schemas.openxmlformats.org/officeDocument/2006/relationships/numbering" Target="numbering.xml" Id="rId5" /><Relationship Type="http://schemas.openxmlformats.org/officeDocument/2006/relationships/hyperlink" Target="https://wbmdmzis02.colt.net/invoke/ColtNumberHosting.common.http/" TargetMode="External" Id="rId15" /><Relationship Type="http://schemas.openxmlformats.org/officeDocument/2006/relationships/hyperlink" Target="https://1450389655-files.gitbook.io/~/files/v0/b/gitbook-x-prod.appspot.com/o/spaces%2F6y2DZ7r61Abra1V2WFHI%2Fuploads%2FEPlRckKUrIWho3aD0HSK%2FCall%20Detail%20Records%20API_v1.0.0_03Mar2025.yaml?alt=media&amp;token=b27bfbbc-8d49-4f79-acb4-bba940c9ec38" TargetMode="External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hyperlink" Target="https://wbmdmzis02.colt.net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ur01.safelinks.protection.outlook.com/?url=https%3A%2F%2Fwmisb351.colt.net%2Fws%2FColtNumberHosting.common.webSvcProvider%3AnumberHosting%2FColtNumberHosting_common_webSvcProvider_numberHosting_Port&amp;data=05%7C02%7CYamini.Choudhary2%40colt.net%7C9d2c28db4bdf4378cdd508deacf4e2ae%7Cb859cf7eff8a40bbbd0fda56e6dc0eb8%7C1%7C0%7C639138364925583243%7CUnknown%7CTWFpbGZsb3d8eyJFbXB0eU1hcGkiOnRydWUsIlYiOiIwLjAuMDAwMCIsIlAiOiJXaW4zMiIsIkFOIjoiTWFpbCIsIldUIjoyfQ%3D%3D%7C0%7C%7C%7C&amp;sdata=CJIGnZVVbu8xIpq%2BzSStcADjRQxwItZMWTtiSd2AsPw%3D&amp;reserved=0" TargetMode="External" Id="rId14" /><Relationship Type="http://schemas.openxmlformats.org/officeDocument/2006/relationships/hyperlink" Target="https://1450389655-files.gitbook.io/~/files/v0/b/gitbook-x-prod.appspot.com/o/spaces%2F6y2DZ7r61Abra1V2WFHI%2Fuploads%2FePNES1zw8RxKjbqTPVvp%2FaddressManagement_v1.1.0_11Apr2025.yaml?alt=media&amp;token=1a437d04-c65a-4b2c-9765-30c9ec9afedb" TargetMode="External" Id="rId22" /><Relationship Type="http://schemas.openxmlformats.org/officeDocument/2006/relationships/footer" Target="footer2.xml" Id="rId27" /><Relationship Type="http://schemas.openxmlformats.org/officeDocument/2006/relationships/hyperlink" Target="https://files.gitbook.com/v0/b/gitbook-x-prod.appspot.com/o/spaces%2F6y2DZ7r61Abra1V2WFHI%2Fuploads%2FehsCIyo6s7g3ByhKR9eT%2FnumberManagement_v1.4.0_23Apr2026.yaml?alt=media&amp;token=fdf1c4d2-f992-43e1-a048-37893c96fdbc" TargetMode="External" Id="R10276fd953a14827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Choudhary1\Downloads\Colt-Basic-Template_26.dotx" TargetMode="External"/></Relationships>
</file>

<file path=word/theme/theme1.xml><?xml version="1.0" encoding="utf-8"?>
<a:theme xmlns:a="http://schemas.openxmlformats.org/drawingml/2006/main" name="Colt 2021">
  <a:themeElements>
    <a:clrScheme name="Colt Theme 2026">
      <a:dk1>
        <a:srgbClr val="121212"/>
      </a:dk1>
      <a:lt1>
        <a:srgbClr val="00D7BD"/>
      </a:lt1>
      <a:dk2>
        <a:srgbClr val="121212"/>
      </a:dk2>
      <a:lt2>
        <a:srgbClr val="EDEDED"/>
      </a:lt2>
      <a:accent1>
        <a:srgbClr val="FFC33C"/>
      </a:accent1>
      <a:accent2>
        <a:srgbClr val="00A59B"/>
      </a:accent2>
      <a:accent3>
        <a:srgbClr val="0C554F"/>
      </a:accent3>
      <a:accent4>
        <a:srgbClr val="484947"/>
      </a:accent4>
      <a:accent5>
        <a:srgbClr val="FF7900"/>
      </a:accent5>
      <a:accent6>
        <a:srgbClr val="F20C36"/>
      </a:accent6>
      <a:hlink>
        <a:srgbClr val="0C544E"/>
      </a:hlink>
      <a:folHlink>
        <a:srgbClr val="00A49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3CBBB0CE60145851816CDDF325075" ma:contentTypeVersion="24" ma:contentTypeDescription="Create a new document." ma:contentTypeScope="" ma:versionID="df5610e7f127f71d313b0bb4dcbf47d2">
  <xsd:schema xmlns:xsd="http://www.w3.org/2001/XMLSchema" xmlns:xs="http://www.w3.org/2001/XMLSchema" xmlns:p="http://schemas.microsoft.com/office/2006/metadata/properties" xmlns:ns2="3ab6227d-539d-41ee-99cd-113c10e39c02" xmlns:ns3="86bffae9-93c7-4009-a037-6290870eb665" xmlns:ns4="5fd51b3e-af72-4ef4-b452-263c95b970db" targetNamespace="http://schemas.microsoft.com/office/2006/metadata/properties" ma:root="true" ma:fieldsID="c80b1a750893a53e19c027207fbd77f5" ns2:_="" ns3:_="" ns4:_="">
    <xsd:import namespace="3ab6227d-539d-41ee-99cd-113c10e39c02"/>
    <xsd:import namespace="86bffae9-93c7-4009-a037-6290870eb665"/>
    <xsd:import namespace="5fd51b3e-af72-4ef4-b452-263c95b97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a7d0634e98104c54bf37a706c8a62a8a" minOccurs="0"/>
                <xsd:element ref="ns2:Keyword" minOccurs="0"/>
                <xsd:element ref="ns2:DocumentOwner" minOccurs="0"/>
                <xsd:element ref="ns2:DataSource" minOccurs="0"/>
                <xsd:element ref="ns2:Language" minOccurs="0"/>
                <xsd:element ref="ns2:Internalorexternaluse" minOccurs="0"/>
                <xsd:element ref="ns2:Dateofuplo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6227d-539d-41ee-99cd-113c10e39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68396b-371b-4a59-b694-f90548ebf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7d0634e98104c54bf37a706c8a62a8a" ma:index="25" nillable="true" ma:taxonomy="true" ma:internalName="a7d0634e98104c54bf37a706c8a62a8a" ma:taxonomyFieldName="Global_x0020_Topic_x0020_Tag" ma:displayName="Global Topic Tag" ma:default="" ma:fieldId="{a7d0634e-9810-4c54-bf37-a706c8a62a8a}" ma:taxonomyMulti="true" ma:sspId="8268396b-371b-4a59-b694-f90548ebff47" ma:termSetId="9c827d66-fdda-4402-8e15-7fb31e62a36e" ma:anchorId="09836e73-ceb5-4cfe-8d50-06841b632cef" ma:open="false" ma:isKeyword="false">
      <xsd:complexType>
        <xsd:sequence>
          <xsd:element ref="pc:Terms" minOccurs="0" maxOccurs="1"/>
        </xsd:sequence>
      </xsd:complexType>
    </xsd:element>
    <xsd:element name="Keyword" ma:index="26" nillable="true" ma:displayName="Keyword" ma:format="Dropdown" ma:internalName="Keyword">
      <xsd:simpleType>
        <xsd:restriction base="dms:Text">
          <xsd:maxLength value="255"/>
        </xsd:restriction>
      </xsd:simpleType>
    </xsd:element>
    <xsd:element name="DocumentOwner" ma:index="27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Source" ma:index="28" nillable="true" ma:displayName="Data Source" ma:format="Dropdown" ma:internalName="DataSource">
      <xsd:simpleType>
        <xsd:restriction base="dms:Choice">
          <xsd:enumeration value="Commercial"/>
          <xsd:enumeration value="CEO Office"/>
          <xsd:enumeration value="Digitial &amp; Information Office"/>
          <xsd:enumeration value="Finance"/>
          <xsd:enumeration value="General Counsel"/>
          <xsd:enumeration value="Ops &amp; Engineering"/>
          <xsd:enumeration value="People &amp; Culture"/>
        </xsd:restriction>
      </xsd:simpleType>
    </xsd:element>
    <xsd:element name="Language" ma:index="29" nillable="true" ma:displayName="Language" ma:format="Dropdown" ma:internalName="Language">
      <xsd:simpleType>
        <xsd:restriction base="dms:Choice">
          <xsd:enumeration value="English"/>
          <xsd:enumeration value="German"/>
          <xsd:enumeration value="French"/>
          <xsd:enumeration value="Spanish"/>
          <xsd:enumeration value="Portuguese"/>
          <xsd:enumeration value="Italian"/>
          <xsd:enumeration value="Japanese"/>
          <xsd:enumeration value="Chinese"/>
        </xsd:restriction>
      </xsd:simpleType>
    </xsd:element>
    <xsd:element name="Internalorexternaluse" ma:index="30" nillable="true" ma:displayName="Internal or external use" ma:format="Dropdown" ma:internalName="Internalorexternaluse">
      <xsd:simpleType>
        <xsd:restriction base="dms:Choice">
          <xsd:enumeration value="Internal"/>
          <xsd:enumeration value="External"/>
        </xsd:restriction>
      </xsd:simpleType>
    </xsd:element>
    <xsd:element name="Dateofupload" ma:index="31" nillable="true" ma:displayName="Date of upload" ma:format="DateOnly" ma:internalName="Dateofuploa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ffae9-93c7-4009-a037-6290870eb6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8916ff-991e-4934-ae66-1cfbedbd7c1d}" ma:internalName="TaxCatchAll" ma:showField="CatchAllData" ma:web="5fd51b3e-af72-4ef4-b452-263c95b97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51b3e-af72-4ef4-b452-263c95b97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b6227d-539d-41ee-99cd-113c10e39c02">
      <Terms xmlns="http://schemas.microsoft.com/office/infopath/2007/PartnerControls"/>
    </lcf76f155ced4ddcb4097134ff3c332f>
    <TaxCatchAll xmlns="86bffae9-93c7-4009-a037-6290870eb665" xsi:nil="true"/>
    <Internalorexternaluse xmlns="3ab6227d-539d-41ee-99cd-113c10e39c02" xsi:nil="true"/>
    <DataSource xmlns="3ab6227d-539d-41ee-99cd-113c10e39c02" xsi:nil="true"/>
    <a7d0634e98104c54bf37a706c8a62a8a xmlns="3ab6227d-539d-41ee-99cd-113c10e39c02">
      <Terms xmlns="http://schemas.microsoft.com/office/infopath/2007/PartnerControls"/>
    </a7d0634e98104c54bf37a706c8a62a8a>
    <Language xmlns="3ab6227d-539d-41ee-99cd-113c10e39c02" xsi:nil="true"/>
    <DocumentOwner xmlns="3ab6227d-539d-41ee-99cd-113c10e39c02">
      <UserInfo>
        <DisplayName/>
        <AccountId xsi:nil="true"/>
        <AccountType/>
      </UserInfo>
    </DocumentOwner>
    <Dateofupload xmlns="3ab6227d-539d-41ee-99cd-113c10e39c02" xsi:nil="true"/>
    <Keyword xmlns="3ab6227d-539d-41ee-99cd-113c10e39c0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66809-3F51-44C1-85BD-F28C69348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6227d-539d-41ee-99cd-113c10e39c02"/>
    <ds:schemaRef ds:uri="86bffae9-93c7-4009-a037-6290870eb665"/>
    <ds:schemaRef ds:uri="5fd51b3e-af72-4ef4-b452-263c95b97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3A51D-0E46-48F4-A1D6-A0D1D9CFF3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2F1BC5-830E-4422-8401-9332A0AE1AD5}">
  <ds:schemaRefs>
    <ds:schemaRef ds:uri="http://schemas.microsoft.com/office/2006/metadata/properties"/>
    <ds:schemaRef ds:uri="http://schemas.microsoft.com/office/infopath/2007/PartnerControls"/>
    <ds:schemaRef ds:uri="3ab6227d-539d-41ee-99cd-113c10e39c02"/>
    <ds:schemaRef ds:uri="86bffae9-93c7-4009-a037-6290870eb665"/>
  </ds:schemaRefs>
</ds:datastoreItem>
</file>

<file path=customXml/itemProps4.xml><?xml version="1.0" encoding="utf-8"?>
<ds:datastoreItem xmlns:ds="http://schemas.openxmlformats.org/officeDocument/2006/customXml" ds:itemID="{E5753BE1-9A7C-4FE5-B228-753F304771B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Colt-Basic-Template_26.dotx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Choudhary, Yamini</dc:creator>
  <keywords/>
  <dc:description/>
  <lastModifiedBy>Garner, Joseph</lastModifiedBy>
  <revision>30</revision>
  <lastPrinted>2025-10-17T17:56:00.0000000Z</lastPrinted>
  <dcterms:created xsi:type="dcterms:W3CDTF">2026-04-17T19:53:00.0000000Z</dcterms:created>
  <dcterms:modified xsi:type="dcterms:W3CDTF">2026-05-26T12:46:02.6905241Z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0x0101005E13CBBB0CE60145851816CDDF325075</vt:lpwstr>
  </property>
  <property fmtid="{D5CDD505-2E9C-101B-9397-08002B2CF9AE}" pid="3" name="Order">
    <vt:i4>942600</vt:i4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